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6B65" w14:textId="7F1CA152" w:rsidR="003C184A" w:rsidRPr="003C184A" w:rsidRDefault="003C184A" w:rsidP="003D0B5C">
      <w:pPr>
        <w:widowControl w:val="0"/>
        <w:spacing w:after="0" w:line="240" w:lineRule="auto"/>
        <w:jc w:val="center"/>
        <w:rPr>
          <w:rFonts w:ascii="Century Schoolbook" w:hAnsi="Century Schoolbook" w:cstheme="minorHAnsi"/>
          <w:b/>
          <w:bCs/>
          <w:sz w:val="28"/>
          <w:szCs w:val="28"/>
        </w:rPr>
      </w:pPr>
      <w:r w:rsidRPr="003C184A">
        <w:rPr>
          <w:rFonts w:ascii="Century Schoolbook" w:hAnsi="Century Schoolbook" w:cstheme="minorHAnsi"/>
          <w:b/>
          <w:bCs/>
          <w:sz w:val="28"/>
          <w:szCs w:val="28"/>
        </w:rPr>
        <w:t>DEPARTMENT OF INDIGENT DEFENSE SERVICES</w:t>
      </w:r>
    </w:p>
    <w:p w14:paraId="0865C0ED" w14:textId="5577118E" w:rsidR="003C184A" w:rsidRPr="003C184A" w:rsidRDefault="003C184A" w:rsidP="003D0B5C">
      <w:pPr>
        <w:widowControl w:val="0"/>
        <w:spacing w:after="0" w:line="240" w:lineRule="auto"/>
        <w:jc w:val="center"/>
        <w:rPr>
          <w:rFonts w:ascii="Century Schoolbook" w:hAnsi="Century Schoolbook" w:cstheme="minorHAnsi"/>
          <w:b/>
          <w:bCs/>
          <w:sz w:val="28"/>
          <w:szCs w:val="28"/>
        </w:rPr>
      </w:pPr>
      <w:r w:rsidRPr="003C184A">
        <w:rPr>
          <w:rFonts w:ascii="Century Schoolbook" w:hAnsi="Century Schoolbook" w:cstheme="minorHAnsi"/>
          <w:b/>
          <w:bCs/>
          <w:sz w:val="28"/>
          <w:szCs w:val="28"/>
        </w:rPr>
        <w:t>(PROPOSED) LANGUAGE ACCESS PLAN</w:t>
      </w:r>
    </w:p>
    <w:p w14:paraId="53E94D86" w14:textId="77777777" w:rsidR="003C184A" w:rsidRPr="003C184A" w:rsidRDefault="003C184A" w:rsidP="003D0B5C">
      <w:pPr>
        <w:widowControl w:val="0"/>
        <w:spacing w:after="0" w:line="240" w:lineRule="auto"/>
        <w:jc w:val="center"/>
        <w:rPr>
          <w:rFonts w:cstheme="minorHAnsi"/>
          <w:b/>
          <w:bCs/>
          <w:sz w:val="24"/>
          <w:szCs w:val="24"/>
        </w:rPr>
      </w:pPr>
    </w:p>
    <w:p w14:paraId="1F2EFF82" w14:textId="22499657" w:rsidR="00631F15" w:rsidRDefault="003C184A" w:rsidP="003D0B5C">
      <w:pPr>
        <w:widowControl w:val="0"/>
        <w:spacing w:after="0" w:line="240" w:lineRule="auto"/>
        <w:rPr>
          <w:rFonts w:ascii="Century Schoolbook" w:hAnsi="Century Schoolbook" w:cstheme="minorHAnsi"/>
          <w:b/>
          <w:bCs/>
          <w:sz w:val="28"/>
          <w:szCs w:val="28"/>
        </w:rPr>
      </w:pPr>
      <w:r w:rsidRPr="003C184A">
        <w:rPr>
          <w:rFonts w:ascii="Century Schoolbook" w:hAnsi="Century Schoolbook" w:cstheme="minorHAnsi"/>
          <w:b/>
          <w:bCs/>
          <w:sz w:val="28"/>
          <w:szCs w:val="28"/>
        </w:rPr>
        <w:t>Section I</w:t>
      </w:r>
    </w:p>
    <w:p w14:paraId="7C193AA1" w14:textId="77777777" w:rsidR="003D0B5C" w:rsidRPr="003C184A" w:rsidRDefault="003D0B5C" w:rsidP="003D0B5C">
      <w:pPr>
        <w:widowControl w:val="0"/>
        <w:spacing w:after="0" w:line="240" w:lineRule="auto"/>
        <w:rPr>
          <w:rFonts w:ascii="Century Schoolbook" w:hAnsi="Century Schoolbook" w:cstheme="minorHAnsi"/>
          <w:b/>
          <w:bCs/>
          <w:sz w:val="28"/>
          <w:szCs w:val="28"/>
          <w:u w:val="single"/>
        </w:rPr>
      </w:pPr>
    </w:p>
    <w:p w14:paraId="0831198E" w14:textId="77777777" w:rsidR="00631F15" w:rsidRPr="003C184A" w:rsidRDefault="00631F15"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Nevada’s Senate Bill 318 (SB318) and the federal guidance on Title VI both agree that language should not be a barrier to accessing governmental programs and services.  As SB318 puts it, “Persons with limited English proficiency require and deserve meaningful, timely access to government services in their preferred language.”  Moreover, it makes it clear that it is the responsibility of government to provide that access:</w:t>
      </w:r>
    </w:p>
    <w:p w14:paraId="5EAE0904" w14:textId="77777777" w:rsidR="00631F15" w:rsidRPr="003C184A" w:rsidRDefault="00631F15" w:rsidP="003D0B5C">
      <w:pPr>
        <w:widowControl w:val="0"/>
        <w:spacing w:after="0" w:line="240" w:lineRule="auto"/>
        <w:rPr>
          <w:rFonts w:ascii="Century Schoolbook" w:hAnsi="Century Schoolbook" w:cstheme="minorHAnsi"/>
          <w:sz w:val="24"/>
          <w:szCs w:val="24"/>
        </w:rPr>
      </w:pPr>
    </w:p>
    <w:p w14:paraId="559CD3A4" w14:textId="17C52E15" w:rsidR="00631F15" w:rsidRPr="003C184A" w:rsidRDefault="0080182A"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State</w:t>
      </w:r>
      <w:r w:rsidR="00631F15" w:rsidRPr="003C184A">
        <w:rPr>
          <w:rFonts w:ascii="Century Schoolbook" w:hAnsi="Century Schoolbook" w:cstheme="minorHAnsi"/>
          <w:sz w:val="24"/>
          <w:szCs w:val="24"/>
        </w:rPr>
        <w:t xml:space="preserve"> and local agencies and entities that receive public money have an obligation to provide meaningful, timely access for persons with limited English proficiency to the programs and services of those agencies and entities.</w:t>
      </w:r>
    </w:p>
    <w:p w14:paraId="7C7017B6" w14:textId="77777777" w:rsidR="00631F15" w:rsidRPr="003C184A" w:rsidRDefault="00631F15" w:rsidP="003D0B5C">
      <w:pPr>
        <w:widowControl w:val="0"/>
        <w:spacing w:after="0" w:line="240" w:lineRule="auto"/>
        <w:rPr>
          <w:rFonts w:ascii="Century Schoolbook" w:hAnsi="Century Schoolbook" w:cstheme="minorHAnsi"/>
          <w:sz w:val="24"/>
          <w:szCs w:val="24"/>
        </w:rPr>
      </w:pPr>
    </w:p>
    <w:p w14:paraId="734A98DA" w14:textId="36712E0F" w:rsidR="00631F15" w:rsidRPr="003C184A" w:rsidRDefault="00E146B3"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bookmarkStart w:id="0" w:name="_Hlk116386856"/>
      <w:r w:rsidR="00934BFB" w:rsidRPr="003C184A">
        <w:rPr>
          <w:rFonts w:ascii="Century Schoolbook" w:hAnsi="Century Schoolbook" w:cstheme="minorHAnsi"/>
          <w:sz w:val="24"/>
          <w:szCs w:val="24"/>
        </w:rPr>
        <w:t>Department of Indigent Defense Services</w:t>
      </w:r>
      <w:r w:rsidR="00631F15" w:rsidRPr="003C184A">
        <w:rPr>
          <w:rFonts w:ascii="Century Schoolbook" w:hAnsi="Century Schoolbook" w:cstheme="minorHAnsi"/>
          <w:spacing w:val="-7"/>
          <w:sz w:val="24"/>
          <w:szCs w:val="24"/>
        </w:rPr>
        <w:t xml:space="preserve"> </w:t>
      </w:r>
      <w:bookmarkEnd w:id="0"/>
      <w:r w:rsidR="00631F15" w:rsidRPr="003C184A">
        <w:rPr>
          <w:rFonts w:ascii="Century Schoolbook" w:hAnsi="Century Schoolbook" w:cstheme="minorHAnsi"/>
          <w:sz w:val="24"/>
          <w:szCs w:val="24"/>
        </w:rPr>
        <w:t>is</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committed</w:t>
      </w:r>
      <w:r w:rsidR="00631F15" w:rsidRPr="003C184A">
        <w:rPr>
          <w:rFonts w:ascii="Century Schoolbook" w:hAnsi="Century Schoolbook" w:cstheme="minorHAnsi"/>
          <w:spacing w:val="-2"/>
          <w:sz w:val="24"/>
          <w:szCs w:val="24"/>
        </w:rPr>
        <w:t xml:space="preserve"> </w:t>
      </w:r>
      <w:r w:rsidR="00631F15" w:rsidRPr="003C184A">
        <w:rPr>
          <w:rFonts w:ascii="Century Schoolbook" w:hAnsi="Century Schoolbook" w:cstheme="minorHAnsi"/>
          <w:sz w:val="24"/>
          <w:szCs w:val="24"/>
        </w:rPr>
        <w:t>to</w:t>
      </w:r>
      <w:r w:rsidR="00631F15" w:rsidRPr="003C184A">
        <w:rPr>
          <w:rFonts w:ascii="Century Schoolbook" w:hAnsi="Century Schoolbook" w:cstheme="minorHAnsi"/>
          <w:spacing w:val="-3"/>
          <w:sz w:val="24"/>
          <w:szCs w:val="24"/>
        </w:rPr>
        <w:t xml:space="preserve"> </w:t>
      </w:r>
      <w:r w:rsidR="00631F15" w:rsidRPr="003C184A">
        <w:rPr>
          <w:rFonts w:ascii="Century Schoolbook" w:hAnsi="Century Schoolbook" w:cstheme="minorHAnsi"/>
          <w:sz w:val="24"/>
          <w:szCs w:val="24"/>
        </w:rPr>
        <w:t>compliance with Nevada Senate Bill 318 and Title VI of the Civil Rights Act of 1964, 2 C.S. § 561 et seq. (Act 172 of 2006) in ensuring meaningful</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access</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to</w:t>
      </w:r>
      <w:r w:rsidR="00631F15" w:rsidRPr="003C184A">
        <w:rPr>
          <w:rFonts w:ascii="Century Schoolbook" w:hAnsi="Century Schoolbook" w:cstheme="minorHAnsi"/>
          <w:spacing w:val="-3"/>
          <w:sz w:val="24"/>
          <w:szCs w:val="24"/>
        </w:rPr>
        <w:t xml:space="preserve"> </w:t>
      </w:r>
      <w:r w:rsidR="00631F15" w:rsidRPr="003C184A">
        <w:rPr>
          <w:rFonts w:ascii="Century Schoolbook" w:hAnsi="Century Schoolbook" w:cstheme="minorHAnsi"/>
          <w:sz w:val="24"/>
          <w:szCs w:val="24"/>
        </w:rPr>
        <w:t>State</w:t>
      </w:r>
      <w:r w:rsidR="00631F15" w:rsidRPr="003C184A">
        <w:rPr>
          <w:rFonts w:ascii="Century Schoolbook" w:hAnsi="Century Schoolbook" w:cstheme="minorHAnsi"/>
          <w:spacing w:val="-5"/>
          <w:sz w:val="24"/>
          <w:szCs w:val="24"/>
        </w:rPr>
        <w:t xml:space="preserve"> </w:t>
      </w:r>
      <w:r w:rsidR="00631F15" w:rsidRPr="003C184A">
        <w:rPr>
          <w:rFonts w:ascii="Century Schoolbook" w:hAnsi="Century Schoolbook" w:cstheme="minorHAnsi"/>
          <w:sz w:val="24"/>
          <w:szCs w:val="24"/>
        </w:rPr>
        <w:t>services</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and</w:t>
      </w:r>
      <w:r w:rsidR="00631F15" w:rsidRPr="003C184A">
        <w:rPr>
          <w:rFonts w:ascii="Century Schoolbook" w:hAnsi="Century Schoolbook" w:cstheme="minorHAnsi"/>
          <w:spacing w:val="-2"/>
          <w:sz w:val="24"/>
          <w:szCs w:val="24"/>
        </w:rPr>
        <w:t xml:space="preserve"> </w:t>
      </w:r>
      <w:r w:rsidR="00631F15" w:rsidRPr="003C184A">
        <w:rPr>
          <w:rFonts w:ascii="Century Schoolbook" w:hAnsi="Century Schoolbook" w:cstheme="minorHAnsi"/>
          <w:sz w:val="24"/>
          <w:szCs w:val="24"/>
        </w:rPr>
        <w:t>programs</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for</w:t>
      </w:r>
      <w:r w:rsidR="00631F15" w:rsidRPr="003C184A">
        <w:rPr>
          <w:rFonts w:ascii="Century Schoolbook" w:hAnsi="Century Schoolbook" w:cstheme="minorHAnsi"/>
          <w:spacing w:val="-5"/>
          <w:sz w:val="24"/>
          <w:szCs w:val="24"/>
        </w:rPr>
        <w:t xml:space="preserve"> </w:t>
      </w:r>
      <w:r w:rsidR="00631F15" w:rsidRPr="003C184A">
        <w:rPr>
          <w:rFonts w:ascii="Century Schoolbook" w:hAnsi="Century Schoolbook" w:cstheme="minorHAnsi"/>
          <w:sz w:val="24"/>
          <w:szCs w:val="24"/>
        </w:rPr>
        <w:t>individuals</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with</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limited</w:t>
      </w:r>
      <w:r w:rsidR="00631F15" w:rsidRPr="003C184A">
        <w:rPr>
          <w:rFonts w:ascii="Century Schoolbook" w:hAnsi="Century Schoolbook" w:cstheme="minorHAnsi"/>
          <w:spacing w:val="-2"/>
          <w:sz w:val="24"/>
          <w:szCs w:val="24"/>
        </w:rPr>
        <w:t xml:space="preserve"> </w:t>
      </w:r>
      <w:r w:rsidR="00631F15" w:rsidRPr="003C184A">
        <w:rPr>
          <w:rFonts w:ascii="Century Schoolbook" w:hAnsi="Century Schoolbook" w:cstheme="minorHAnsi"/>
          <w:sz w:val="24"/>
          <w:szCs w:val="24"/>
        </w:rPr>
        <w:t>English</w:t>
      </w:r>
      <w:r w:rsidR="00631F15" w:rsidRPr="003C184A">
        <w:rPr>
          <w:rFonts w:ascii="Century Schoolbook" w:hAnsi="Century Schoolbook" w:cstheme="minorHAnsi"/>
          <w:spacing w:val="-4"/>
          <w:sz w:val="24"/>
          <w:szCs w:val="24"/>
        </w:rPr>
        <w:t xml:space="preserve"> </w:t>
      </w:r>
      <w:r w:rsidR="00631F15" w:rsidRPr="003C184A">
        <w:rPr>
          <w:rFonts w:ascii="Century Schoolbook" w:hAnsi="Century Schoolbook" w:cstheme="minorHAnsi"/>
          <w:sz w:val="24"/>
          <w:szCs w:val="24"/>
        </w:rPr>
        <w:t>proficiency.</w:t>
      </w:r>
    </w:p>
    <w:p w14:paraId="0FD6C73A" w14:textId="77777777" w:rsidR="00631F15" w:rsidRPr="003C184A" w:rsidRDefault="00631F15" w:rsidP="003D0B5C">
      <w:pPr>
        <w:widowControl w:val="0"/>
        <w:spacing w:after="0" w:line="240" w:lineRule="auto"/>
        <w:rPr>
          <w:rFonts w:ascii="Century Schoolbook" w:hAnsi="Century Schoolbook" w:cstheme="minorHAnsi"/>
          <w:sz w:val="24"/>
          <w:szCs w:val="24"/>
        </w:rPr>
      </w:pPr>
    </w:p>
    <w:p w14:paraId="3DA5C26E" w14:textId="3C4DC121" w:rsidR="00631F15" w:rsidRPr="003C184A" w:rsidRDefault="00631F15" w:rsidP="003D0B5C">
      <w:pPr>
        <w:widowControl w:val="0"/>
        <w:spacing w:before="1"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The purpose of this document is to establish an effective plan and protocol for </w:t>
      </w:r>
      <w:r w:rsidR="00E146B3" w:rsidRPr="003C184A">
        <w:rPr>
          <w:rFonts w:ascii="Century Schoolbook" w:hAnsi="Century Schoolbook" w:cstheme="minorHAnsi"/>
          <w:sz w:val="24"/>
          <w:szCs w:val="24"/>
        </w:rPr>
        <w:t xml:space="preserve">Nevada </w:t>
      </w:r>
      <w:r w:rsidR="00934BFB" w:rsidRPr="003C184A">
        <w:rPr>
          <w:rFonts w:ascii="Century Schoolbook" w:hAnsi="Century Schoolbook" w:cstheme="minorHAnsi"/>
          <w:sz w:val="24"/>
          <w:szCs w:val="24"/>
        </w:rPr>
        <w:t>Department of Indigent Defense Services</w:t>
      </w:r>
      <w:r w:rsidRPr="003C184A">
        <w:rPr>
          <w:rFonts w:ascii="Century Schoolbook" w:hAnsi="Century Schoolbook" w:cstheme="minorHAnsi"/>
          <w:spacing w:val="-7"/>
          <w:sz w:val="24"/>
          <w:szCs w:val="24"/>
        </w:rPr>
        <w:t xml:space="preserve"> </w:t>
      </w:r>
      <w:r w:rsidRPr="003C184A">
        <w:rPr>
          <w:rFonts w:ascii="Century Schoolbook" w:hAnsi="Century Schoolbook" w:cstheme="minorHAnsi"/>
          <w:sz w:val="24"/>
          <w:szCs w:val="24"/>
        </w:rPr>
        <w:t>personnel to follow when providing services to, or interacting with, individuals who have limited</w:t>
      </w:r>
      <w:r w:rsidRPr="003C184A">
        <w:rPr>
          <w:rFonts w:ascii="Century Schoolbook" w:hAnsi="Century Schoolbook" w:cstheme="minorHAnsi"/>
          <w:spacing w:val="-1"/>
          <w:sz w:val="24"/>
          <w:szCs w:val="24"/>
        </w:rPr>
        <w:t xml:space="preserve"> </w:t>
      </w:r>
      <w:r w:rsidRPr="003C184A">
        <w:rPr>
          <w:rFonts w:ascii="Century Schoolbook" w:hAnsi="Century Schoolbook" w:cstheme="minorHAnsi"/>
          <w:sz w:val="24"/>
          <w:szCs w:val="24"/>
        </w:rPr>
        <w:t>English</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proficiency.</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Following</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this</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plan</w:t>
      </w:r>
      <w:r w:rsidRPr="003C184A">
        <w:rPr>
          <w:rFonts w:ascii="Century Schoolbook" w:hAnsi="Century Schoolbook" w:cstheme="minorHAnsi"/>
          <w:spacing w:val="-4"/>
          <w:sz w:val="24"/>
          <w:szCs w:val="24"/>
        </w:rPr>
        <w:t xml:space="preserve"> </w:t>
      </w:r>
      <w:r w:rsidRPr="003C184A">
        <w:rPr>
          <w:rFonts w:ascii="Century Schoolbook" w:hAnsi="Century Schoolbook" w:cstheme="minorHAnsi"/>
          <w:sz w:val="24"/>
          <w:szCs w:val="24"/>
        </w:rPr>
        <w:t>and</w:t>
      </w:r>
      <w:r w:rsidRPr="003C184A">
        <w:rPr>
          <w:rFonts w:ascii="Century Schoolbook" w:hAnsi="Century Schoolbook" w:cstheme="minorHAnsi"/>
          <w:spacing w:val="-1"/>
          <w:sz w:val="24"/>
          <w:szCs w:val="24"/>
        </w:rPr>
        <w:t xml:space="preserve"> </w:t>
      </w:r>
      <w:r w:rsidRPr="003C184A">
        <w:rPr>
          <w:rFonts w:ascii="Century Schoolbook" w:hAnsi="Century Schoolbook" w:cstheme="minorHAnsi"/>
          <w:sz w:val="24"/>
          <w:szCs w:val="24"/>
        </w:rPr>
        <w:t>protocol</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is</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essential</w:t>
      </w:r>
      <w:r w:rsidRPr="003C184A">
        <w:rPr>
          <w:rFonts w:ascii="Century Schoolbook" w:hAnsi="Century Schoolbook" w:cstheme="minorHAnsi"/>
          <w:spacing w:val="-7"/>
          <w:sz w:val="24"/>
          <w:szCs w:val="24"/>
        </w:rPr>
        <w:t xml:space="preserve"> </w:t>
      </w:r>
      <w:r w:rsidRPr="003C184A">
        <w:rPr>
          <w:rFonts w:ascii="Century Schoolbook" w:hAnsi="Century Schoolbook" w:cstheme="minorHAnsi"/>
          <w:sz w:val="24"/>
          <w:szCs w:val="24"/>
        </w:rPr>
        <w:t>to</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the</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success</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of</w:t>
      </w:r>
      <w:r w:rsidRPr="003C184A">
        <w:rPr>
          <w:rFonts w:ascii="Century Schoolbook" w:hAnsi="Century Schoolbook" w:cstheme="minorHAnsi"/>
          <w:spacing w:val="-4"/>
          <w:sz w:val="24"/>
          <w:szCs w:val="24"/>
        </w:rPr>
        <w:t xml:space="preserve"> </w:t>
      </w:r>
      <w:r w:rsidRPr="003C184A">
        <w:rPr>
          <w:rFonts w:ascii="Century Schoolbook" w:hAnsi="Century Schoolbook" w:cstheme="minorHAnsi"/>
          <w:sz w:val="24"/>
          <w:szCs w:val="24"/>
        </w:rPr>
        <w:t>our</w:t>
      </w:r>
      <w:r w:rsidRPr="003C184A">
        <w:rPr>
          <w:rFonts w:ascii="Century Schoolbook" w:hAnsi="Century Schoolbook" w:cstheme="minorHAnsi"/>
          <w:spacing w:val="-4"/>
          <w:sz w:val="24"/>
          <w:szCs w:val="24"/>
        </w:rPr>
        <w:t xml:space="preserve"> </w:t>
      </w:r>
      <w:r w:rsidRPr="003C184A">
        <w:rPr>
          <w:rFonts w:ascii="Century Schoolbook" w:hAnsi="Century Schoolbook" w:cstheme="minorHAnsi"/>
          <w:sz w:val="24"/>
          <w:szCs w:val="24"/>
        </w:rPr>
        <w:t>mission to</w:t>
      </w:r>
      <w:r w:rsidR="00934BFB" w:rsidRPr="003C184A">
        <w:rPr>
          <w:rFonts w:ascii="Century Schoolbook" w:hAnsi="Century Schoolbook" w:cstheme="minorHAnsi"/>
          <w:sz w:val="24"/>
          <w:szCs w:val="24"/>
        </w:rPr>
        <w:t xml:space="preserve"> assist Nevada counties in developing quality, equitable, and sustainable indigent defense systems that strengthen local communities and meet or exceed the state and federal constitutional guarantees that protect each of us.</w:t>
      </w:r>
    </w:p>
    <w:p w14:paraId="01AB04EF" w14:textId="2BF19DF3" w:rsidR="00631F15" w:rsidRPr="003C184A" w:rsidRDefault="00631F15" w:rsidP="003D0B5C">
      <w:pPr>
        <w:widowControl w:val="0"/>
        <w:spacing w:after="0" w:line="240" w:lineRule="auto"/>
        <w:rPr>
          <w:rFonts w:ascii="Century Schoolbook" w:hAnsi="Century Schoolbook" w:cstheme="minorHAnsi"/>
          <w:b/>
          <w:bCs/>
          <w:sz w:val="24"/>
          <w:szCs w:val="24"/>
          <w:u w:val="single"/>
        </w:rPr>
      </w:pPr>
    </w:p>
    <w:p w14:paraId="2C275068" w14:textId="69F79696" w:rsidR="00B64659" w:rsidRDefault="003C184A" w:rsidP="003D0B5C">
      <w:pPr>
        <w:widowControl w:val="0"/>
        <w:spacing w:after="0" w:line="240" w:lineRule="auto"/>
        <w:rPr>
          <w:rFonts w:ascii="Century Schoolbook" w:hAnsi="Century Schoolbook" w:cstheme="minorHAnsi"/>
          <w:b/>
          <w:bCs/>
          <w:sz w:val="28"/>
          <w:szCs w:val="28"/>
        </w:rPr>
      </w:pPr>
      <w:r w:rsidRPr="003C184A">
        <w:rPr>
          <w:rFonts w:ascii="Century Schoolbook" w:hAnsi="Century Schoolbook" w:cstheme="minorHAnsi"/>
          <w:b/>
          <w:bCs/>
          <w:sz w:val="28"/>
          <w:szCs w:val="28"/>
        </w:rPr>
        <w:t xml:space="preserve"> </w:t>
      </w:r>
      <w:r w:rsidR="00C66300" w:rsidRPr="003C184A">
        <w:rPr>
          <w:rFonts w:ascii="Century Schoolbook" w:hAnsi="Century Schoolbook" w:cstheme="minorHAnsi"/>
          <w:b/>
          <w:bCs/>
          <w:sz w:val="28"/>
          <w:szCs w:val="28"/>
        </w:rPr>
        <w:t>Section II</w:t>
      </w:r>
    </w:p>
    <w:p w14:paraId="5A58F8B1" w14:textId="77777777" w:rsidR="003D0B5C" w:rsidRPr="003C184A" w:rsidRDefault="003D0B5C" w:rsidP="003D0B5C">
      <w:pPr>
        <w:widowControl w:val="0"/>
        <w:spacing w:after="0" w:line="240" w:lineRule="auto"/>
        <w:rPr>
          <w:rFonts w:ascii="Century Schoolbook" w:hAnsi="Century Schoolbook" w:cstheme="minorHAnsi"/>
          <w:b/>
          <w:bCs/>
          <w:sz w:val="28"/>
          <w:szCs w:val="28"/>
        </w:rPr>
      </w:pPr>
    </w:p>
    <w:p w14:paraId="3DF925F1" w14:textId="2A4C387A" w:rsidR="00C66300" w:rsidRPr="003C184A" w:rsidRDefault="00E146B3" w:rsidP="003D0B5C">
      <w:pPr>
        <w:widowControl w:val="0"/>
        <w:spacing w:after="0" w:line="240" w:lineRule="auto"/>
        <w:rPr>
          <w:rFonts w:ascii="Century Schoolbook" w:hAnsi="Century Schoolbook" w:cstheme="minorHAnsi"/>
          <w:spacing w:val="-13"/>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C66300" w:rsidRPr="003C184A">
        <w:rPr>
          <w:rFonts w:ascii="Century Schoolbook" w:hAnsi="Century Schoolbook" w:cstheme="minorHAnsi"/>
          <w:spacing w:val="-7"/>
          <w:sz w:val="24"/>
          <w:szCs w:val="24"/>
        </w:rPr>
        <w:t xml:space="preserve"> </w:t>
      </w:r>
      <w:r w:rsidR="00C66300" w:rsidRPr="003C184A">
        <w:rPr>
          <w:rFonts w:ascii="Century Schoolbook" w:hAnsi="Century Schoolbook" w:cstheme="minorHAnsi"/>
          <w:sz w:val="24"/>
          <w:szCs w:val="24"/>
        </w:rPr>
        <w:t>recognizes</w:t>
      </w:r>
      <w:r w:rsidR="00C66300" w:rsidRPr="003C184A">
        <w:rPr>
          <w:rFonts w:ascii="Century Schoolbook" w:hAnsi="Century Schoolbook" w:cstheme="minorHAnsi"/>
          <w:spacing w:val="-9"/>
          <w:sz w:val="24"/>
          <w:szCs w:val="24"/>
        </w:rPr>
        <w:t xml:space="preserve"> </w:t>
      </w:r>
      <w:r w:rsidR="00C66300" w:rsidRPr="003C184A">
        <w:rPr>
          <w:rFonts w:ascii="Century Schoolbook" w:hAnsi="Century Schoolbook" w:cstheme="minorHAnsi"/>
          <w:sz w:val="24"/>
          <w:szCs w:val="24"/>
        </w:rPr>
        <w:t>that</w:t>
      </w:r>
      <w:r w:rsidR="00C66300" w:rsidRPr="003C184A">
        <w:rPr>
          <w:rFonts w:ascii="Century Schoolbook" w:hAnsi="Century Schoolbook" w:cstheme="minorHAnsi"/>
          <w:spacing w:val="-7"/>
          <w:sz w:val="24"/>
          <w:szCs w:val="24"/>
        </w:rPr>
        <w:t xml:space="preserve"> </w:t>
      </w:r>
      <w:r w:rsidR="00C66300" w:rsidRPr="003C184A">
        <w:rPr>
          <w:rFonts w:ascii="Century Schoolbook" w:hAnsi="Century Schoolbook" w:cstheme="minorHAnsi"/>
          <w:sz w:val="24"/>
          <w:szCs w:val="24"/>
        </w:rPr>
        <w:t>the</w:t>
      </w:r>
      <w:r w:rsidR="00C66300" w:rsidRPr="003C184A">
        <w:rPr>
          <w:rFonts w:ascii="Century Schoolbook" w:hAnsi="Century Schoolbook" w:cstheme="minorHAnsi"/>
          <w:spacing w:val="-12"/>
          <w:sz w:val="24"/>
          <w:szCs w:val="24"/>
        </w:rPr>
        <w:t xml:space="preserve"> </w:t>
      </w:r>
      <w:r w:rsidR="00C66300" w:rsidRPr="003C184A">
        <w:rPr>
          <w:rFonts w:ascii="Century Schoolbook" w:hAnsi="Century Schoolbook" w:cstheme="minorHAnsi"/>
          <w:sz w:val="24"/>
          <w:szCs w:val="24"/>
        </w:rPr>
        <w:t>population</w:t>
      </w:r>
      <w:r w:rsidR="00C66300" w:rsidRPr="003C184A">
        <w:rPr>
          <w:rFonts w:ascii="Century Schoolbook" w:hAnsi="Century Schoolbook" w:cstheme="minorHAnsi"/>
          <w:spacing w:val="-10"/>
          <w:sz w:val="24"/>
          <w:szCs w:val="24"/>
        </w:rPr>
        <w:t xml:space="preserve"> </w:t>
      </w:r>
      <w:r w:rsidR="00C66300" w:rsidRPr="003C184A">
        <w:rPr>
          <w:rFonts w:ascii="Century Schoolbook" w:hAnsi="Century Schoolbook" w:cstheme="minorHAnsi"/>
          <w:sz w:val="24"/>
          <w:szCs w:val="24"/>
        </w:rPr>
        <w:t>eligible</w:t>
      </w:r>
      <w:r w:rsidR="00C66300" w:rsidRPr="003C184A">
        <w:rPr>
          <w:rFonts w:ascii="Century Schoolbook" w:hAnsi="Century Schoolbook" w:cstheme="minorHAnsi"/>
          <w:spacing w:val="-8"/>
          <w:sz w:val="24"/>
          <w:szCs w:val="24"/>
        </w:rPr>
        <w:t xml:space="preserve"> </w:t>
      </w:r>
      <w:r w:rsidR="00257B88" w:rsidRPr="003C184A">
        <w:rPr>
          <w:rFonts w:ascii="Century Schoolbook" w:hAnsi="Century Schoolbook" w:cstheme="minorHAnsi"/>
          <w:sz w:val="24"/>
          <w:szCs w:val="24"/>
        </w:rPr>
        <w:t>to receive its</w:t>
      </w:r>
      <w:r w:rsidR="00C66300" w:rsidRPr="003C184A">
        <w:rPr>
          <w:rFonts w:ascii="Century Schoolbook" w:hAnsi="Century Schoolbook" w:cstheme="minorHAnsi"/>
          <w:spacing w:val="-10"/>
          <w:sz w:val="24"/>
          <w:szCs w:val="24"/>
        </w:rPr>
        <w:t xml:space="preserve"> </w:t>
      </w:r>
      <w:r w:rsidR="00C66300" w:rsidRPr="003C184A">
        <w:rPr>
          <w:rFonts w:ascii="Century Schoolbook" w:hAnsi="Century Schoolbook" w:cstheme="minorHAnsi"/>
          <w:sz w:val="24"/>
          <w:szCs w:val="24"/>
        </w:rPr>
        <w:t>services</w:t>
      </w:r>
      <w:r w:rsidR="00C66300" w:rsidRPr="003C184A">
        <w:rPr>
          <w:rFonts w:ascii="Century Schoolbook" w:hAnsi="Century Schoolbook" w:cstheme="minorHAnsi"/>
          <w:spacing w:val="-9"/>
          <w:sz w:val="24"/>
          <w:szCs w:val="24"/>
        </w:rPr>
        <w:t xml:space="preserve"> </w:t>
      </w:r>
      <w:r w:rsidR="00C66300" w:rsidRPr="003C184A">
        <w:rPr>
          <w:rFonts w:ascii="Century Schoolbook" w:hAnsi="Century Schoolbook" w:cstheme="minorHAnsi"/>
          <w:sz w:val="24"/>
          <w:szCs w:val="24"/>
        </w:rPr>
        <w:t>includes</w:t>
      </w:r>
      <w:r w:rsidR="00C66300" w:rsidRPr="003C184A">
        <w:rPr>
          <w:rFonts w:ascii="Century Schoolbook" w:hAnsi="Century Schoolbook" w:cstheme="minorHAnsi"/>
          <w:spacing w:val="-9"/>
          <w:sz w:val="24"/>
          <w:szCs w:val="24"/>
        </w:rPr>
        <w:t xml:space="preserve"> </w:t>
      </w:r>
      <w:r w:rsidR="00C66300" w:rsidRPr="003C184A">
        <w:rPr>
          <w:rFonts w:ascii="Century Schoolbook" w:hAnsi="Century Schoolbook" w:cstheme="minorHAnsi"/>
          <w:sz w:val="24"/>
          <w:szCs w:val="24"/>
        </w:rPr>
        <w:t>LEP</w:t>
      </w:r>
      <w:r w:rsidR="00C66300" w:rsidRPr="003C184A">
        <w:rPr>
          <w:rFonts w:ascii="Century Schoolbook" w:hAnsi="Century Schoolbook" w:cstheme="minorHAnsi"/>
          <w:spacing w:val="-7"/>
          <w:sz w:val="24"/>
          <w:szCs w:val="24"/>
        </w:rPr>
        <w:t xml:space="preserve"> </w:t>
      </w:r>
      <w:r w:rsidR="00257B88" w:rsidRPr="003C184A">
        <w:rPr>
          <w:rFonts w:ascii="Century Schoolbook" w:hAnsi="Century Schoolbook" w:cstheme="minorHAnsi"/>
          <w:sz w:val="24"/>
          <w:szCs w:val="24"/>
        </w:rPr>
        <w:t>individuals</w:t>
      </w:r>
      <w:r w:rsidR="00C66300" w:rsidRPr="003C184A">
        <w:rPr>
          <w:rFonts w:ascii="Century Schoolbook" w:hAnsi="Century Schoolbook" w:cstheme="minorHAnsi"/>
          <w:sz w:val="24"/>
          <w:szCs w:val="24"/>
        </w:rPr>
        <w:t>.</w:t>
      </w:r>
      <w:r w:rsidR="00C66300" w:rsidRPr="003C184A">
        <w:rPr>
          <w:rFonts w:ascii="Century Schoolbook" w:hAnsi="Century Schoolbook" w:cstheme="minorHAnsi"/>
          <w:spacing w:val="-8"/>
          <w:sz w:val="24"/>
          <w:szCs w:val="24"/>
        </w:rPr>
        <w:t xml:space="preserve"> </w:t>
      </w:r>
      <w:r w:rsidR="00C66300" w:rsidRPr="003C184A">
        <w:rPr>
          <w:rFonts w:ascii="Century Schoolbook" w:hAnsi="Century Schoolbook" w:cstheme="minorHAnsi"/>
          <w:sz w:val="24"/>
          <w:szCs w:val="24"/>
        </w:rPr>
        <w:t>It is</w:t>
      </w:r>
      <w:r w:rsidR="00C66300" w:rsidRPr="003C184A">
        <w:rPr>
          <w:rFonts w:ascii="Century Schoolbook" w:hAnsi="Century Schoolbook" w:cstheme="minorHAnsi"/>
          <w:spacing w:val="-1"/>
          <w:sz w:val="24"/>
          <w:szCs w:val="24"/>
        </w:rPr>
        <w:t xml:space="preserve"> </w:t>
      </w:r>
      <w:r w:rsidR="00C66300" w:rsidRPr="003C184A">
        <w:rPr>
          <w:rFonts w:ascii="Century Schoolbook" w:hAnsi="Century Schoolbook" w:cstheme="minorHAnsi"/>
          <w:sz w:val="24"/>
          <w:szCs w:val="24"/>
        </w:rPr>
        <w:t>the policy</w:t>
      </w:r>
      <w:r w:rsidR="00C66300" w:rsidRPr="003C184A">
        <w:rPr>
          <w:rFonts w:ascii="Century Schoolbook" w:hAnsi="Century Schoolbook" w:cstheme="minorHAnsi"/>
          <w:spacing w:val="-2"/>
          <w:sz w:val="24"/>
          <w:szCs w:val="24"/>
        </w:rPr>
        <w:t xml:space="preserve"> </w:t>
      </w:r>
      <w:r w:rsidR="00C66300" w:rsidRPr="003C184A">
        <w:rPr>
          <w:rFonts w:ascii="Century Schoolbook" w:hAnsi="Century Schoolbook" w:cstheme="minorHAnsi"/>
          <w:sz w:val="24"/>
          <w:szCs w:val="24"/>
        </w:rPr>
        <w:t>of</w:t>
      </w:r>
      <w:r w:rsidR="00C66300"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 xml:space="preserve">Department of Indigent Defense Services </w:t>
      </w:r>
      <w:r w:rsidR="00C66300" w:rsidRPr="003C184A">
        <w:rPr>
          <w:rFonts w:ascii="Century Schoolbook" w:hAnsi="Century Schoolbook" w:cstheme="minorHAnsi"/>
          <w:sz w:val="24"/>
          <w:szCs w:val="24"/>
        </w:rPr>
        <w:t>to ensure</w:t>
      </w:r>
      <w:r w:rsidR="00C66300" w:rsidRPr="003C184A">
        <w:rPr>
          <w:rFonts w:ascii="Century Schoolbook" w:hAnsi="Century Schoolbook" w:cstheme="minorHAnsi"/>
          <w:spacing w:val="-5"/>
          <w:sz w:val="24"/>
          <w:szCs w:val="24"/>
        </w:rPr>
        <w:t xml:space="preserve"> </w:t>
      </w:r>
      <w:r w:rsidR="00C66300" w:rsidRPr="003C184A">
        <w:rPr>
          <w:rFonts w:ascii="Century Schoolbook" w:hAnsi="Century Schoolbook" w:cstheme="minorHAnsi"/>
          <w:sz w:val="24"/>
          <w:szCs w:val="24"/>
        </w:rPr>
        <w:t>meaningful</w:t>
      </w:r>
      <w:r w:rsidR="00C66300" w:rsidRPr="003C184A">
        <w:rPr>
          <w:rFonts w:ascii="Century Schoolbook" w:hAnsi="Century Schoolbook" w:cstheme="minorHAnsi"/>
          <w:spacing w:val="-1"/>
          <w:sz w:val="24"/>
          <w:szCs w:val="24"/>
        </w:rPr>
        <w:t xml:space="preserve"> </w:t>
      </w:r>
      <w:r w:rsidR="00C66300" w:rsidRPr="003C184A">
        <w:rPr>
          <w:rFonts w:ascii="Century Schoolbook" w:hAnsi="Century Schoolbook" w:cstheme="minorHAnsi"/>
          <w:sz w:val="24"/>
          <w:szCs w:val="24"/>
        </w:rPr>
        <w:t>access</w:t>
      </w:r>
      <w:r w:rsidR="00C66300" w:rsidRPr="003C184A">
        <w:rPr>
          <w:rFonts w:ascii="Century Schoolbook" w:hAnsi="Century Schoolbook" w:cstheme="minorHAnsi"/>
          <w:spacing w:val="-1"/>
          <w:sz w:val="24"/>
          <w:szCs w:val="24"/>
        </w:rPr>
        <w:t xml:space="preserve"> </w:t>
      </w:r>
      <w:r w:rsidR="00C66300" w:rsidRPr="003C184A">
        <w:rPr>
          <w:rFonts w:ascii="Century Schoolbook" w:hAnsi="Century Schoolbook" w:cstheme="minorHAnsi"/>
          <w:sz w:val="24"/>
          <w:szCs w:val="24"/>
        </w:rPr>
        <w:t xml:space="preserve">to LEP individuals.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C66300" w:rsidRPr="003C184A">
        <w:rPr>
          <w:rFonts w:ascii="Century Schoolbook" w:hAnsi="Century Schoolbook" w:cstheme="minorHAnsi"/>
          <w:spacing w:val="-7"/>
          <w:sz w:val="24"/>
          <w:szCs w:val="24"/>
        </w:rPr>
        <w:t xml:space="preserve"> </w:t>
      </w:r>
      <w:r w:rsidR="00C66300" w:rsidRPr="003C184A">
        <w:rPr>
          <w:rFonts w:ascii="Century Schoolbook" w:hAnsi="Century Schoolbook" w:cstheme="minorHAnsi"/>
          <w:sz w:val="24"/>
          <w:szCs w:val="24"/>
        </w:rPr>
        <w:t xml:space="preserve">adopts the following policies and procedures to ensure that LEP individuals can gain equal access to </w:t>
      </w:r>
      <w:r w:rsidR="00113DB5" w:rsidRPr="003C184A">
        <w:rPr>
          <w:rFonts w:ascii="Century Schoolbook" w:hAnsi="Century Schoolbook" w:cstheme="minorHAnsi"/>
          <w:sz w:val="24"/>
          <w:szCs w:val="24"/>
        </w:rPr>
        <w:t xml:space="preserve">the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C66300" w:rsidRPr="003C184A">
        <w:rPr>
          <w:rFonts w:ascii="Century Schoolbook" w:hAnsi="Century Schoolbook" w:cstheme="minorHAnsi"/>
          <w:spacing w:val="-7"/>
          <w:sz w:val="24"/>
          <w:szCs w:val="24"/>
        </w:rPr>
        <w:t xml:space="preserve"> </w:t>
      </w:r>
      <w:r w:rsidR="00C66300" w:rsidRPr="003C184A">
        <w:rPr>
          <w:rFonts w:ascii="Century Schoolbook" w:hAnsi="Century Schoolbook" w:cstheme="minorHAnsi"/>
          <w:sz w:val="24"/>
          <w:szCs w:val="24"/>
        </w:rPr>
        <w:t>and</w:t>
      </w:r>
      <w:r w:rsidR="00C66300" w:rsidRPr="003C184A">
        <w:rPr>
          <w:rFonts w:ascii="Century Schoolbook" w:hAnsi="Century Schoolbook" w:cstheme="minorHAnsi"/>
          <w:spacing w:val="-12"/>
          <w:sz w:val="24"/>
          <w:szCs w:val="24"/>
        </w:rPr>
        <w:t xml:space="preserve"> </w:t>
      </w:r>
      <w:r w:rsidR="00C66300" w:rsidRPr="003C184A">
        <w:rPr>
          <w:rFonts w:ascii="Century Schoolbook" w:hAnsi="Century Schoolbook" w:cstheme="minorHAnsi"/>
          <w:sz w:val="24"/>
          <w:szCs w:val="24"/>
        </w:rPr>
        <w:t>communicate</w:t>
      </w:r>
      <w:r w:rsidR="00C66300" w:rsidRPr="003C184A">
        <w:rPr>
          <w:rFonts w:ascii="Century Schoolbook" w:hAnsi="Century Schoolbook" w:cstheme="minorHAnsi"/>
          <w:spacing w:val="-14"/>
          <w:sz w:val="24"/>
          <w:szCs w:val="24"/>
        </w:rPr>
        <w:t xml:space="preserve"> </w:t>
      </w:r>
      <w:r w:rsidR="00C66300" w:rsidRPr="003C184A">
        <w:rPr>
          <w:rFonts w:ascii="Century Schoolbook" w:hAnsi="Century Schoolbook" w:cstheme="minorHAnsi"/>
          <w:sz w:val="24"/>
          <w:szCs w:val="24"/>
        </w:rPr>
        <w:t>effectively.</w:t>
      </w:r>
      <w:r w:rsidR="00C66300" w:rsidRPr="003C184A">
        <w:rPr>
          <w:rFonts w:ascii="Century Schoolbook" w:hAnsi="Century Schoolbook" w:cstheme="minorHAnsi"/>
          <w:spacing w:val="-13"/>
          <w:sz w:val="24"/>
          <w:szCs w:val="24"/>
        </w:rPr>
        <w:t xml:space="preserve"> </w:t>
      </w:r>
      <w:r w:rsidR="00C66300" w:rsidRPr="003C184A">
        <w:rPr>
          <w:rFonts w:ascii="Century Schoolbook" w:hAnsi="Century Schoolbook" w:cstheme="minorHAnsi"/>
          <w:sz w:val="24"/>
          <w:szCs w:val="24"/>
        </w:rPr>
        <w:t>This</w:t>
      </w:r>
      <w:r w:rsidR="00C66300" w:rsidRPr="003C184A">
        <w:rPr>
          <w:rFonts w:ascii="Century Schoolbook" w:hAnsi="Century Schoolbook" w:cstheme="minorHAnsi"/>
          <w:spacing w:val="-14"/>
          <w:sz w:val="24"/>
          <w:szCs w:val="24"/>
        </w:rPr>
        <w:t xml:space="preserve"> </w:t>
      </w:r>
      <w:r w:rsidR="00C66300" w:rsidRPr="003C184A">
        <w:rPr>
          <w:rFonts w:ascii="Century Schoolbook" w:hAnsi="Century Schoolbook" w:cstheme="minorHAnsi"/>
          <w:sz w:val="24"/>
          <w:szCs w:val="24"/>
        </w:rPr>
        <w:t>Plan</w:t>
      </w:r>
      <w:r w:rsidR="00C66300" w:rsidRPr="003C184A">
        <w:rPr>
          <w:rFonts w:ascii="Century Schoolbook" w:hAnsi="Century Schoolbook" w:cstheme="minorHAnsi"/>
          <w:spacing w:val="-15"/>
          <w:sz w:val="24"/>
          <w:szCs w:val="24"/>
        </w:rPr>
        <w:t xml:space="preserve"> </w:t>
      </w:r>
      <w:r w:rsidR="00C66300" w:rsidRPr="003C184A">
        <w:rPr>
          <w:rFonts w:ascii="Century Schoolbook" w:hAnsi="Century Schoolbook" w:cstheme="minorHAnsi"/>
          <w:sz w:val="24"/>
          <w:szCs w:val="24"/>
        </w:rPr>
        <w:t>applies</w:t>
      </w:r>
      <w:r w:rsidR="00C66300" w:rsidRPr="003C184A">
        <w:rPr>
          <w:rFonts w:ascii="Century Schoolbook" w:hAnsi="Century Schoolbook" w:cstheme="minorHAnsi"/>
          <w:spacing w:val="-14"/>
          <w:sz w:val="24"/>
          <w:szCs w:val="24"/>
        </w:rPr>
        <w:t xml:space="preserve"> </w:t>
      </w:r>
      <w:r w:rsidR="00C66300" w:rsidRPr="003C184A">
        <w:rPr>
          <w:rFonts w:ascii="Century Schoolbook" w:hAnsi="Century Schoolbook" w:cstheme="minorHAnsi"/>
          <w:sz w:val="24"/>
          <w:szCs w:val="24"/>
        </w:rPr>
        <w:t>to</w:t>
      </w:r>
      <w:r w:rsidR="00C66300" w:rsidRPr="003C184A">
        <w:rPr>
          <w:rFonts w:ascii="Century Schoolbook" w:hAnsi="Century Schoolbook" w:cstheme="minorHAnsi"/>
          <w:spacing w:val="-13"/>
          <w:sz w:val="24"/>
          <w:szCs w:val="24"/>
        </w:rPr>
        <w:t xml:space="preserve"> </w:t>
      </w:r>
      <w:r w:rsidR="00B64659" w:rsidRPr="003C184A">
        <w:rPr>
          <w:rFonts w:ascii="Century Schoolbook" w:hAnsi="Century Schoolbook" w:cstheme="minorHAnsi"/>
          <w:spacing w:val="-13"/>
          <w:sz w:val="24"/>
          <w:szCs w:val="24"/>
        </w:rPr>
        <w:t xml:space="preserve">all </w:t>
      </w:r>
      <w:r w:rsidRPr="003C184A">
        <w:rPr>
          <w:rFonts w:ascii="Century Schoolbook" w:hAnsi="Century Schoolbook" w:cstheme="minorHAnsi"/>
          <w:spacing w:val="-13"/>
          <w:sz w:val="24"/>
          <w:szCs w:val="24"/>
        </w:rPr>
        <w:t xml:space="preserve">Nevada </w:t>
      </w:r>
      <w:r w:rsidR="00113DB5" w:rsidRPr="003C184A">
        <w:rPr>
          <w:rFonts w:ascii="Century Schoolbook" w:hAnsi="Century Schoolbook" w:cstheme="minorHAnsi"/>
          <w:spacing w:val="-13"/>
          <w:sz w:val="24"/>
          <w:szCs w:val="24"/>
        </w:rPr>
        <w:t>Department of Indigent Defense Services’</w:t>
      </w:r>
      <w:r w:rsidR="00C66300" w:rsidRPr="003C184A">
        <w:rPr>
          <w:rFonts w:ascii="Century Schoolbook" w:hAnsi="Century Schoolbook" w:cstheme="minorHAnsi"/>
          <w:spacing w:val="-13"/>
          <w:sz w:val="24"/>
          <w:szCs w:val="24"/>
        </w:rPr>
        <w:t xml:space="preserve"> program</w:t>
      </w:r>
      <w:r w:rsidR="002F7B2D" w:rsidRPr="003C184A">
        <w:rPr>
          <w:rFonts w:ascii="Century Schoolbook" w:hAnsi="Century Schoolbook" w:cstheme="minorHAnsi"/>
          <w:spacing w:val="-13"/>
          <w:sz w:val="24"/>
          <w:szCs w:val="24"/>
        </w:rPr>
        <w:t>s</w:t>
      </w:r>
      <w:r w:rsidR="00C66300" w:rsidRPr="003C184A">
        <w:rPr>
          <w:rFonts w:ascii="Century Schoolbook" w:hAnsi="Century Schoolbook" w:cstheme="minorHAnsi"/>
          <w:spacing w:val="-13"/>
          <w:sz w:val="24"/>
          <w:szCs w:val="24"/>
        </w:rPr>
        <w:t xml:space="preserve"> and service</w:t>
      </w:r>
      <w:r w:rsidR="002F7B2D" w:rsidRPr="003C184A">
        <w:rPr>
          <w:rFonts w:ascii="Century Schoolbook" w:hAnsi="Century Schoolbook" w:cstheme="minorHAnsi"/>
          <w:spacing w:val="-13"/>
          <w:sz w:val="24"/>
          <w:szCs w:val="24"/>
        </w:rPr>
        <w:t>s</w:t>
      </w:r>
      <w:r w:rsidR="00C66300" w:rsidRPr="003C184A">
        <w:rPr>
          <w:rFonts w:ascii="Century Schoolbook" w:hAnsi="Century Schoolbook" w:cstheme="minorHAnsi"/>
          <w:spacing w:val="-13"/>
          <w:sz w:val="24"/>
          <w:szCs w:val="24"/>
        </w:rPr>
        <w:t xml:space="preserve"> including, but not limited to:</w:t>
      </w:r>
    </w:p>
    <w:p w14:paraId="1A315A75" w14:textId="77777777" w:rsidR="00C66300" w:rsidRPr="003C184A" w:rsidRDefault="00C66300" w:rsidP="003D0B5C">
      <w:pPr>
        <w:widowControl w:val="0"/>
        <w:spacing w:after="0" w:line="240" w:lineRule="auto"/>
        <w:rPr>
          <w:rFonts w:ascii="Century Schoolbook" w:hAnsi="Century Schoolbook" w:cstheme="minorHAnsi"/>
          <w:spacing w:val="-13"/>
          <w:sz w:val="24"/>
          <w:szCs w:val="24"/>
        </w:rPr>
      </w:pPr>
    </w:p>
    <w:p w14:paraId="7267EE0D" w14:textId="5A72C4CD" w:rsidR="00C66300" w:rsidRPr="003C184A" w:rsidRDefault="00113DB5" w:rsidP="003D0B5C">
      <w:pPr>
        <w:widowControl w:val="0"/>
        <w:spacing w:after="0" w:line="240" w:lineRule="auto"/>
        <w:rPr>
          <w:rFonts w:ascii="Century Schoolbook" w:hAnsi="Century Schoolbook" w:cstheme="minorHAnsi"/>
          <w:spacing w:val="-13"/>
          <w:sz w:val="24"/>
          <w:szCs w:val="24"/>
        </w:rPr>
      </w:pPr>
      <w:r w:rsidRPr="003C184A">
        <w:rPr>
          <w:rFonts w:ascii="Century Schoolbook" w:hAnsi="Century Schoolbook" w:cstheme="minorHAnsi"/>
          <w:spacing w:val="-13"/>
          <w:sz w:val="24"/>
          <w:szCs w:val="24"/>
        </w:rPr>
        <w:t>Providing an avenue for members of the public to make complaints or recommendations regarding the implementation or provision of indigent defense services; and,</w:t>
      </w:r>
    </w:p>
    <w:p w14:paraId="267478C5" w14:textId="3D14DCE7" w:rsidR="00113DB5" w:rsidRPr="003C184A" w:rsidRDefault="00113DB5" w:rsidP="003D0B5C">
      <w:pPr>
        <w:widowControl w:val="0"/>
        <w:spacing w:after="0" w:line="240" w:lineRule="auto"/>
        <w:rPr>
          <w:rFonts w:ascii="Century Schoolbook" w:hAnsi="Century Schoolbook" w:cstheme="minorHAnsi"/>
          <w:spacing w:val="-13"/>
          <w:sz w:val="24"/>
          <w:szCs w:val="24"/>
        </w:rPr>
      </w:pPr>
      <w:r w:rsidRPr="003C184A">
        <w:rPr>
          <w:rFonts w:ascii="Century Schoolbook" w:hAnsi="Century Schoolbook" w:cstheme="minorHAnsi"/>
          <w:spacing w:val="-13"/>
          <w:sz w:val="24"/>
          <w:szCs w:val="24"/>
        </w:rPr>
        <w:t>Providing its attorney constituents with client satisfaction survey forms.</w:t>
      </w:r>
    </w:p>
    <w:p w14:paraId="182467BB" w14:textId="77777777" w:rsidR="00C66300" w:rsidRPr="003C184A" w:rsidRDefault="00C66300" w:rsidP="003D0B5C">
      <w:pPr>
        <w:widowControl w:val="0"/>
        <w:spacing w:before="3" w:after="0" w:line="240" w:lineRule="auto"/>
        <w:rPr>
          <w:rFonts w:ascii="Century Schoolbook" w:hAnsi="Century Schoolbook" w:cstheme="minorHAnsi"/>
          <w:sz w:val="24"/>
          <w:szCs w:val="24"/>
        </w:rPr>
      </w:pPr>
    </w:p>
    <w:p w14:paraId="47AC1FEA" w14:textId="305758F0" w:rsidR="00C66300" w:rsidRPr="003C184A" w:rsidRDefault="00C66300"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It is</w:t>
      </w:r>
      <w:r w:rsidRPr="003C184A">
        <w:rPr>
          <w:rFonts w:ascii="Century Schoolbook" w:hAnsi="Century Schoolbook" w:cstheme="minorHAnsi"/>
          <w:spacing w:val="-5"/>
          <w:sz w:val="24"/>
          <w:szCs w:val="24"/>
        </w:rPr>
        <w:t xml:space="preserve"> Nevada’s</w:t>
      </w:r>
      <w:r w:rsidRPr="003C184A">
        <w:rPr>
          <w:rFonts w:ascii="Century Schoolbook" w:hAnsi="Century Schoolbook" w:cstheme="minorHAnsi"/>
          <w:sz w:val="24"/>
          <w:szCs w:val="24"/>
        </w:rPr>
        <w:t xml:space="preserve"> policy</w:t>
      </w:r>
      <w:r w:rsidRPr="003C184A">
        <w:rPr>
          <w:rFonts w:ascii="Century Schoolbook" w:hAnsi="Century Schoolbook" w:cstheme="minorHAnsi"/>
          <w:spacing w:val="-1"/>
          <w:sz w:val="24"/>
          <w:szCs w:val="24"/>
        </w:rPr>
        <w:t xml:space="preserve"> </w:t>
      </w:r>
      <w:r w:rsidRPr="003C184A">
        <w:rPr>
          <w:rFonts w:ascii="Century Schoolbook" w:hAnsi="Century Schoolbook" w:cstheme="minorHAnsi"/>
          <w:sz w:val="24"/>
          <w:szCs w:val="24"/>
        </w:rPr>
        <w:t>to grant access to services or</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programs to every</w:t>
      </w:r>
      <w:r w:rsidRPr="003C184A">
        <w:rPr>
          <w:rFonts w:ascii="Century Schoolbook" w:hAnsi="Century Schoolbook" w:cstheme="minorHAnsi"/>
          <w:spacing w:val="-1"/>
          <w:sz w:val="24"/>
          <w:szCs w:val="24"/>
        </w:rPr>
        <w:t xml:space="preserve"> </w:t>
      </w:r>
      <w:r w:rsidRPr="003C184A">
        <w:rPr>
          <w:rFonts w:ascii="Century Schoolbook" w:hAnsi="Century Schoolbook" w:cstheme="minorHAnsi"/>
          <w:sz w:val="24"/>
          <w:szCs w:val="24"/>
        </w:rPr>
        <w:t>person</w:t>
      </w:r>
      <w:r w:rsidRPr="003C184A">
        <w:rPr>
          <w:rFonts w:ascii="Century Schoolbook" w:hAnsi="Century Schoolbook" w:cstheme="minorHAnsi"/>
          <w:spacing w:val="-1"/>
          <w:sz w:val="24"/>
          <w:szCs w:val="24"/>
        </w:rPr>
        <w:t xml:space="preserve"> </w:t>
      </w:r>
      <w:r w:rsidRPr="003C184A">
        <w:rPr>
          <w:rFonts w:ascii="Century Schoolbook" w:hAnsi="Century Schoolbook" w:cstheme="minorHAnsi"/>
          <w:sz w:val="24"/>
          <w:szCs w:val="24"/>
        </w:rPr>
        <w:t>regardless of their</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ability</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to</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speak,</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understand,</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read</w:t>
      </w:r>
      <w:r w:rsidR="00257B88" w:rsidRPr="003C184A">
        <w:rPr>
          <w:rFonts w:ascii="Century Schoolbook" w:hAnsi="Century Schoolbook" w:cstheme="minorHAnsi"/>
          <w:sz w:val="24"/>
          <w:szCs w:val="24"/>
        </w:rPr>
        <w:t>,</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or</w:t>
      </w:r>
      <w:r w:rsidRPr="003C184A">
        <w:rPr>
          <w:rFonts w:ascii="Century Schoolbook" w:hAnsi="Century Schoolbook" w:cstheme="minorHAnsi"/>
          <w:spacing w:val="-9"/>
          <w:sz w:val="24"/>
          <w:szCs w:val="24"/>
        </w:rPr>
        <w:t xml:space="preserve"> </w:t>
      </w:r>
      <w:r w:rsidRPr="003C184A">
        <w:rPr>
          <w:rFonts w:ascii="Century Schoolbook" w:hAnsi="Century Schoolbook" w:cstheme="minorHAnsi"/>
          <w:sz w:val="24"/>
          <w:szCs w:val="24"/>
        </w:rPr>
        <w:t>write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English.</w:t>
      </w:r>
      <w:r w:rsidRPr="003C184A">
        <w:rPr>
          <w:rFonts w:ascii="Century Schoolbook" w:hAnsi="Century Schoolbook" w:cstheme="minorHAnsi"/>
          <w:spacing w:val="-3"/>
          <w:sz w:val="24"/>
          <w:szCs w:val="24"/>
        </w:rPr>
        <w:t xml:space="preserve">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Pr="003C184A">
        <w:rPr>
          <w:rFonts w:ascii="Century Schoolbook" w:hAnsi="Century Schoolbook" w:cstheme="minorHAnsi"/>
          <w:spacing w:val="-7"/>
          <w:sz w:val="24"/>
          <w:szCs w:val="24"/>
        </w:rPr>
        <w:t xml:space="preserve"> </w:t>
      </w:r>
      <w:r w:rsidRPr="003C184A">
        <w:rPr>
          <w:rFonts w:ascii="Century Schoolbook" w:hAnsi="Century Schoolbook" w:cstheme="minorHAnsi"/>
          <w:sz w:val="24"/>
          <w:szCs w:val="24"/>
        </w:rPr>
        <w:t xml:space="preserve">intends to take </w:t>
      </w:r>
      <w:r w:rsidR="00257B88" w:rsidRPr="003C184A">
        <w:rPr>
          <w:rFonts w:ascii="Century Schoolbook" w:hAnsi="Century Schoolbook" w:cstheme="minorHAnsi"/>
          <w:sz w:val="24"/>
          <w:szCs w:val="24"/>
        </w:rPr>
        <w:t xml:space="preserve">all </w:t>
      </w:r>
      <w:r w:rsidRPr="003C184A">
        <w:rPr>
          <w:rFonts w:ascii="Century Schoolbook" w:hAnsi="Century Schoolbook" w:cstheme="minorHAnsi"/>
          <w:sz w:val="24"/>
          <w:szCs w:val="24"/>
        </w:rPr>
        <w:t xml:space="preserve">reasonable steps to provide LEP </w:t>
      </w:r>
      <w:r w:rsidR="00257B88" w:rsidRPr="003C184A">
        <w:rPr>
          <w:rFonts w:ascii="Century Schoolbook" w:hAnsi="Century Schoolbook" w:cstheme="minorHAnsi"/>
          <w:sz w:val="24"/>
          <w:szCs w:val="24"/>
        </w:rPr>
        <w:t>individuals</w:t>
      </w:r>
      <w:r w:rsidRPr="003C184A">
        <w:rPr>
          <w:rFonts w:ascii="Century Schoolbook" w:hAnsi="Century Schoolbook" w:cstheme="minorHAnsi"/>
          <w:sz w:val="24"/>
          <w:szCs w:val="24"/>
        </w:rPr>
        <w:t xml:space="preserve"> with meaningful access to </w:t>
      </w:r>
      <w:r w:rsidR="00257B88" w:rsidRPr="003C184A">
        <w:rPr>
          <w:rFonts w:ascii="Century Schoolbook" w:hAnsi="Century Schoolbook" w:cstheme="minorHAnsi"/>
          <w:sz w:val="24"/>
          <w:szCs w:val="24"/>
        </w:rPr>
        <w:t xml:space="preserve">its </w:t>
      </w:r>
      <w:r w:rsidRPr="003C184A">
        <w:rPr>
          <w:rFonts w:ascii="Century Schoolbook" w:hAnsi="Century Schoolbook" w:cstheme="minorHAnsi"/>
          <w:sz w:val="24"/>
          <w:szCs w:val="24"/>
        </w:rPr>
        <w:t>services and programs.</w:t>
      </w:r>
      <w:r w:rsidRPr="003C184A">
        <w:rPr>
          <w:rFonts w:ascii="Century Schoolbook" w:hAnsi="Century Schoolbook" w:cstheme="minorHAnsi"/>
          <w:spacing w:val="-9"/>
          <w:sz w:val="24"/>
          <w:szCs w:val="24"/>
        </w:rPr>
        <w:t xml:space="preserve">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Pr="003C184A">
        <w:rPr>
          <w:rFonts w:ascii="Century Schoolbook" w:hAnsi="Century Schoolbook" w:cstheme="minorHAnsi"/>
          <w:spacing w:val="-7"/>
          <w:sz w:val="24"/>
          <w:szCs w:val="24"/>
        </w:rPr>
        <w:t xml:space="preserve"> </w:t>
      </w:r>
      <w:r w:rsidRPr="003C184A">
        <w:rPr>
          <w:rFonts w:ascii="Century Schoolbook" w:hAnsi="Century Schoolbook" w:cstheme="minorHAnsi"/>
          <w:sz w:val="24"/>
          <w:szCs w:val="24"/>
        </w:rPr>
        <w:t>seeks</w:t>
      </w:r>
      <w:r w:rsidRPr="003C184A">
        <w:rPr>
          <w:rFonts w:ascii="Century Schoolbook" w:hAnsi="Century Schoolbook" w:cstheme="minorHAnsi"/>
          <w:spacing w:val="-10"/>
          <w:sz w:val="24"/>
          <w:szCs w:val="24"/>
        </w:rPr>
        <w:t xml:space="preserve"> </w:t>
      </w:r>
      <w:r w:rsidRPr="003C184A">
        <w:rPr>
          <w:rFonts w:ascii="Century Schoolbook" w:hAnsi="Century Schoolbook" w:cstheme="minorHAnsi"/>
          <w:sz w:val="24"/>
          <w:szCs w:val="24"/>
        </w:rPr>
        <w:t>to</w:t>
      </w:r>
      <w:r w:rsidRPr="003C184A">
        <w:rPr>
          <w:rFonts w:ascii="Century Schoolbook" w:hAnsi="Century Schoolbook" w:cstheme="minorHAnsi"/>
          <w:spacing w:val="-9"/>
          <w:sz w:val="24"/>
          <w:szCs w:val="24"/>
        </w:rPr>
        <w:t xml:space="preserve"> </w:t>
      </w:r>
      <w:r w:rsidRPr="003C184A">
        <w:rPr>
          <w:rFonts w:ascii="Century Schoolbook" w:hAnsi="Century Schoolbook" w:cstheme="minorHAnsi"/>
          <w:sz w:val="24"/>
          <w:szCs w:val="24"/>
        </w:rPr>
        <w:t>reduce</w:t>
      </w:r>
      <w:r w:rsidRPr="003C184A">
        <w:rPr>
          <w:rFonts w:ascii="Century Schoolbook" w:hAnsi="Century Schoolbook" w:cstheme="minorHAnsi"/>
          <w:spacing w:val="-14"/>
          <w:sz w:val="24"/>
          <w:szCs w:val="24"/>
        </w:rPr>
        <w:t xml:space="preserve"> </w:t>
      </w:r>
      <w:r w:rsidRPr="003C184A">
        <w:rPr>
          <w:rFonts w:ascii="Century Schoolbook" w:hAnsi="Century Schoolbook" w:cstheme="minorHAnsi"/>
          <w:sz w:val="24"/>
          <w:szCs w:val="24"/>
        </w:rPr>
        <w:t>barriers</w:t>
      </w:r>
      <w:r w:rsidRPr="003C184A">
        <w:rPr>
          <w:rFonts w:ascii="Century Schoolbook" w:hAnsi="Century Schoolbook" w:cstheme="minorHAnsi"/>
          <w:spacing w:val="-10"/>
          <w:sz w:val="24"/>
          <w:szCs w:val="24"/>
        </w:rPr>
        <w:t xml:space="preserve"> </w:t>
      </w:r>
      <w:r w:rsidRPr="003C184A">
        <w:rPr>
          <w:rFonts w:ascii="Century Schoolbook" w:hAnsi="Century Schoolbook" w:cstheme="minorHAnsi"/>
          <w:sz w:val="24"/>
          <w:szCs w:val="24"/>
        </w:rPr>
        <w:t>by</w:t>
      </w:r>
      <w:r w:rsidRPr="003C184A">
        <w:rPr>
          <w:rFonts w:ascii="Century Schoolbook" w:hAnsi="Century Schoolbook" w:cstheme="minorHAnsi"/>
          <w:spacing w:val="-11"/>
          <w:sz w:val="24"/>
          <w:szCs w:val="24"/>
        </w:rPr>
        <w:t xml:space="preserve"> </w:t>
      </w:r>
      <w:r w:rsidRPr="003C184A">
        <w:rPr>
          <w:rFonts w:ascii="Century Schoolbook" w:hAnsi="Century Schoolbook" w:cstheme="minorHAnsi"/>
          <w:sz w:val="24"/>
          <w:szCs w:val="24"/>
        </w:rPr>
        <w:t>increasing</w:t>
      </w:r>
      <w:r w:rsidRPr="003C184A">
        <w:rPr>
          <w:rFonts w:ascii="Century Schoolbook" w:hAnsi="Century Schoolbook" w:cstheme="minorHAnsi"/>
          <w:spacing w:val="-10"/>
          <w:sz w:val="24"/>
          <w:szCs w:val="24"/>
        </w:rPr>
        <w:t xml:space="preserve"> </w:t>
      </w:r>
      <w:r w:rsidRPr="003C184A">
        <w:rPr>
          <w:rFonts w:ascii="Century Schoolbook" w:hAnsi="Century Schoolbook" w:cstheme="minorHAnsi"/>
          <w:sz w:val="24"/>
          <w:szCs w:val="24"/>
        </w:rPr>
        <w:t>its</w:t>
      </w:r>
      <w:r w:rsidRPr="003C184A">
        <w:rPr>
          <w:rFonts w:ascii="Century Schoolbook" w:hAnsi="Century Schoolbook" w:cstheme="minorHAnsi"/>
          <w:spacing w:val="-10"/>
          <w:sz w:val="24"/>
          <w:szCs w:val="24"/>
        </w:rPr>
        <w:t xml:space="preserve"> </w:t>
      </w:r>
      <w:r w:rsidRPr="003C184A">
        <w:rPr>
          <w:rFonts w:ascii="Century Schoolbook" w:hAnsi="Century Schoolbook" w:cstheme="minorHAnsi"/>
          <w:sz w:val="24"/>
          <w:szCs w:val="24"/>
        </w:rPr>
        <w:t>capacity</w:t>
      </w:r>
      <w:r w:rsidRPr="003C184A">
        <w:rPr>
          <w:rFonts w:ascii="Century Schoolbook" w:hAnsi="Century Schoolbook" w:cstheme="minorHAnsi"/>
          <w:spacing w:val="-11"/>
          <w:sz w:val="24"/>
          <w:szCs w:val="24"/>
        </w:rPr>
        <w:t xml:space="preserve"> </w:t>
      </w:r>
      <w:r w:rsidRPr="003C184A">
        <w:rPr>
          <w:rFonts w:ascii="Century Schoolbook" w:hAnsi="Century Schoolbook" w:cstheme="minorHAnsi"/>
          <w:sz w:val="24"/>
          <w:szCs w:val="24"/>
        </w:rPr>
        <w:t xml:space="preserve">to deliver services and benefits to people in their </w:t>
      </w:r>
      <w:r w:rsidR="00257B88" w:rsidRPr="003C184A">
        <w:rPr>
          <w:rFonts w:ascii="Century Schoolbook" w:hAnsi="Century Schoolbook" w:cstheme="minorHAnsi"/>
          <w:sz w:val="24"/>
          <w:szCs w:val="24"/>
        </w:rPr>
        <w:t>preferred</w:t>
      </w:r>
      <w:r w:rsidRPr="003C184A">
        <w:rPr>
          <w:rFonts w:ascii="Century Schoolbook" w:hAnsi="Century Schoolbook" w:cstheme="minorHAnsi"/>
          <w:sz w:val="24"/>
          <w:szCs w:val="24"/>
        </w:rPr>
        <w:t xml:space="preserve"> language</w:t>
      </w:r>
      <w:r w:rsidR="00257B88" w:rsidRPr="003C184A">
        <w:rPr>
          <w:rFonts w:ascii="Century Schoolbook" w:hAnsi="Century Schoolbook" w:cstheme="minorHAnsi"/>
          <w:sz w:val="24"/>
          <w:szCs w:val="24"/>
        </w:rPr>
        <w:t>s</w:t>
      </w:r>
      <w:r w:rsidRPr="003C184A">
        <w:rPr>
          <w:rFonts w:ascii="Century Schoolbook" w:hAnsi="Century Schoolbook" w:cstheme="minorHAnsi"/>
          <w:sz w:val="24"/>
          <w:szCs w:val="24"/>
        </w:rPr>
        <w:t>.</w:t>
      </w:r>
    </w:p>
    <w:p w14:paraId="7DE33782" w14:textId="77777777" w:rsidR="006236BB" w:rsidRPr="003C184A" w:rsidRDefault="006236BB" w:rsidP="003D0B5C">
      <w:pPr>
        <w:widowControl w:val="0"/>
        <w:spacing w:after="0" w:line="240" w:lineRule="auto"/>
        <w:rPr>
          <w:rFonts w:ascii="Century Schoolbook" w:hAnsi="Century Schoolbook" w:cstheme="minorHAnsi"/>
          <w:sz w:val="24"/>
          <w:szCs w:val="24"/>
        </w:rPr>
      </w:pPr>
    </w:p>
    <w:p w14:paraId="31512994" w14:textId="521FB171" w:rsidR="00C66300" w:rsidRPr="003C184A" w:rsidRDefault="00C66300"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Toward this end,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Pr="003C184A">
        <w:rPr>
          <w:rFonts w:ascii="Century Schoolbook" w:hAnsi="Century Schoolbook" w:cstheme="minorHAnsi"/>
          <w:sz w:val="24"/>
          <w:szCs w:val="24"/>
        </w:rPr>
        <w:t xml:space="preserve"> </w:t>
      </w:r>
      <w:r w:rsidR="00363729" w:rsidRPr="003C184A">
        <w:rPr>
          <w:rFonts w:ascii="Century Schoolbook" w:hAnsi="Century Schoolbook" w:cstheme="minorHAnsi"/>
          <w:sz w:val="24"/>
          <w:szCs w:val="24"/>
        </w:rPr>
        <w:t>endorses the following policies</w:t>
      </w:r>
      <w:r w:rsidRPr="003C184A">
        <w:rPr>
          <w:rFonts w:ascii="Century Schoolbook" w:hAnsi="Century Schoolbook" w:cstheme="minorHAnsi"/>
          <w:sz w:val="24"/>
          <w:szCs w:val="24"/>
        </w:rPr>
        <w:t>:</w:t>
      </w:r>
    </w:p>
    <w:p w14:paraId="680AAD42" w14:textId="77777777" w:rsidR="006236BB" w:rsidRPr="003C184A" w:rsidRDefault="006236BB" w:rsidP="003D0B5C">
      <w:pPr>
        <w:widowControl w:val="0"/>
        <w:spacing w:after="0" w:line="240" w:lineRule="auto"/>
        <w:rPr>
          <w:rFonts w:ascii="Century Schoolbook" w:hAnsi="Century Schoolbook" w:cstheme="minorHAnsi"/>
          <w:sz w:val="24"/>
          <w:szCs w:val="24"/>
        </w:rPr>
      </w:pPr>
    </w:p>
    <w:p w14:paraId="3E37B374" w14:textId="4F202A6F" w:rsidR="008C58B5" w:rsidRPr="003C184A" w:rsidRDefault="00E146B3" w:rsidP="003D0B5C">
      <w:pPr>
        <w:pStyle w:val="ListParagraph"/>
        <w:widowControl w:val="0"/>
        <w:numPr>
          <w:ilvl w:val="0"/>
          <w:numId w:val="4"/>
        </w:numPr>
        <w:tabs>
          <w:tab w:val="left" w:pos="1094"/>
          <w:tab w:val="left" w:pos="1095"/>
        </w:tabs>
        <w:autoSpaceDE w:val="0"/>
        <w:autoSpaceDN w:val="0"/>
        <w:spacing w:after="0" w:line="240" w:lineRule="auto"/>
        <w:ind w:left="360"/>
        <w:contextualSpacing w:val="0"/>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8C58B5" w:rsidRPr="003C184A">
        <w:rPr>
          <w:rFonts w:ascii="Century Schoolbook" w:hAnsi="Century Schoolbook" w:cstheme="minorHAnsi"/>
          <w:sz w:val="24"/>
          <w:szCs w:val="24"/>
        </w:rPr>
        <w:t xml:space="preserve"> is committed to equity and will take all reasonable steps to provide limited English proficient (LEP) individuals with meaningful access to all its services, programs, and activities.</w:t>
      </w:r>
    </w:p>
    <w:p w14:paraId="11B4D6E1" w14:textId="23D67817" w:rsidR="00C66300" w:rsidRPr="003C184A" w:rsidRDefault="00C66300" w:rsidP="003D0B5C">
      <w:pPr>
        <w:pStyle w:val="ListParagraph"/>
        <w:widowControl w:val="0"/>
        <w:numPr>
          <w:ilvl w:val="0"/>
          <w:numId w:val="4"/>
        </w:numPr>
        <w:tabs>
          <w:tab w:val="left" w:pos="1094"/>
          <w:tab w:val="left" w:pos="1095"/>
        </w:tabs>
        <w:autoSpaceDE w:val="0"/>
        <w:autoSpaceDN w:val="0"/>
        <w:spacing w:after="0" w:line="240" w:lineRule="auto"/>
        <w:ind w:left="360"/>
        <w:contextualSpacing w:val="0"/>
        <w:rPr>
          <w:rFonts w:ascii="Century Schoolbook" w:hAnsi="Century Schoolbook" w:cstheme="minorHAnsi"/>
          <w:sz w:val="24"/>
          <w:szCs w:val="24"/>
        </w:rPr>
      </w:pPr>
      <w:r w:rsidRPr="003C184A">
        <w:rPr>
          <w:rFonts w:ascii="Century Schoolbook" w:hAnsi="Century Schoolbook" w:cstheme="minorHAnsi"/>
          <w:sz w:val="24"/>
          <w:szCs w:val="24"/>
        </w:rPr>
        <w:t xml:space="preserve">The </w:t>
      </w:r>
      <w:r w:rsidR="006236BB" w:rsidRPr="003C184A">
        <w:rPr>
          <w:rFonts w:ascii="Century Schoolbook" w:hAnsi="Century Schoolbook" w:cstheme="minorHAnsi"/>
          <w:sz w:val="24"/>
          <w:szCs w:val="24"/>
        </w:rPr>
        <w:t>agency</w:t>
      </w:r>
      <w:r w:rsidRPr="003C184A">
        <w:rPr>
          <w:rFonts w:ascii="Century Schoolbook" w:hAnsi="Century Schoolbook" w:cstheme="minorHAnsi"/>
          <w:sz w:val="24"/>
          <w:szCs w:val="24"/>
        </w:rPr>
        <w:t xml:space="preserve">, rather than the LEP </w:t>
      </w:r>
      <w:r w:rsidR="00257B88" w:rsidRPr="003C184A">
        <w:rPr>
          <w:rFonts w:ascii="Century Schoolbook" w:hAnsi="Century Schoolbook" w:cstheme="minorHAnsi"/>
          <w:sz w:val="24"/>
          <w:szCs w:val="24"/>
        </w:rPr>
        <w:t>individual</w:t>
      </w:r>
      <w:r w:rsidRPr="003C184A">
        <w:rPr>
          <w:rFonts w:ascii="Century Schoolbook" w:hAnsi="Century Schoolbook" w:cstheme="minorHAnsi"/>
          <w:sz w:val="24"/>
          <w:szCs w:val="24"/>
        </w:rPr>
        <w:t>, bears the responsibility for providing appropriate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language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 xml:space="preserve">services, regardless of the LEP </w:t>
      </w:r>
      <w:r w:rsidR="00257B88" w:rsidRPr="003C184A">
        <w:rPr>
          <w:rFonts w:ascii="Century Schoolbook" w:hAnsi="Century Schoolbook" w:cstheme="minorHAnsi"/>
          <w:sz w:val="24"/>
          <w:szCs w:val="24"/>
        </w:rPr>
        <w:t>individual’s</w:t>
      </w:r>
      <w:r w:rsidRPr="003C184A">
        <w:rPr>
          <w:rFonts w:ascii="Century Schoolbook" w:hAnsi="Century Schoolbook" w:cstheme="minorHAnsi"/>
          <w:sz w:val="24"/>
          <w:szCs w:val="24"/>
        </w:rPr>
        <w:t xml:space="preserve"> preferred language</w:t>
      </w:r>
      <w:r w:rsidR="006236BB" w:rsidRPr="003C184A">
        <w:rPr>
          <w:rFonts w:ascii="Century Schoolbook" w:hAnsi="Century Schoolbook" w:cstheme="minorHAnsi"/>
          <w:sz w:val="24"/>
          <w:szCs w:val="24"/>
        </w:rPr>
        <w:t xml:space="preserve">, at no cost to the LEP </w:t>
      </w:r>
      <w:r w:rsidR="00257B88" w:rsidRPr="003C184A">
        <w:rPr>
          <w:rFonts w:ascii="Century Schoolbook" w:hAnsi="Century Schoolbook" w:cstheme="minorHAnsi"/>
          <w:sz w:val="24"/>
          <w:szCs w:val="24"/>
        </w:rPr>
        <w:t>individual</w:t>
      </w:r>
      <w:r w:rsidR="006236BB" w:rsidRPr="003C184A">
        <w:rPr>
          <w:rFonts w:ascii="Century Schoolbook" w:hAnsi="Century Schoolbook" w:cstheme="minorHAnsi"/>
          <w:sz w:val="24"/>
          <w:szCs w:val="24"/>
        </w:rPr>
        <w:t>.</w:t>
      </w:r>
      <w:r w:rsidRPr="003C184A">
        <w:rPr>
          <w:rFonts w:ascii="Century Schoolbook" w:hAnsi="Century Schoolbook" w:cstheme="minorHAnsi"/>
          <w:spacing w:val="-3"/>
          <w:sz w:val="24"/>
          <w:szCs w:val="24"/>
        </w:rPr>
        <w:t xml:space="preserve"> </w:t>
      </w:r>
    </w:p>
    <w:p w14:paraId="61A42D7C" w14:textId="77777777" w:rsidR="00C66300" w:rsidRPr="003C184A" w:rsidRDefault="00C66300" w:rsidP="003D0B5C">
      <w:pPr>
        <w:pStyle w:val="ListParagraph"/>
        <w:widowControl w:val="0"/>
        <w:numPr>
          <w:ilvl w:val="0"/>
          <w:numId w:val="4"/>
        </w:numPr>
        <w:tabs>
          <w:tab w:val="left" w:pos="1094"/>
          <w:tab w:val="left" w:pos="1095"/>
        </w:tabs>
        <w:autoSpaceDE w:val="0"/>
        <w:autoSpaceDN w:val="0"/>
        <w:spacing w:after="0" w:line="240" w:lineRule="auto"/>
        <w:ind w:left="360"/>
        <w:contextualSpacing w:val="0"/>
        <w:rPr>
          <w:rFonts w:ascii="Century Schoolbook" w:hAnsi="Century Schoolbook" w:cstheme="minorHAnsi"/>
          <w:sz w:val="24"/>
          <w:szCs w:val="24"/>
        </w:rPr>
      </w:pPr>
      <w:r w:rsidRPr="003C184A">
        <w:rPr>
          <w:rFonts w:ascii="Century Schoolbook" w:hAnsi="Century Schoolbook" w:cstheme="minorHAnsi"/>
          <w:sz w:val="24"/>
          <w:szCs w:val="24"/>
        </w:rPr>
        <w:t>Staff</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at</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the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initial</w:t>
      </w:r>
      <w:r w:rsidRPr="003C184A">
        <w:rPr>
          <w:rFonts w:ascii="Century Schoolbook" w:hAnsi="Century Schoolbook" w:cstheme="minorHAnsi"/>
          <w:spacing w:val="-4"/>
          <w:sz w:val="24"/>
          <w:szCs w:val="24"/>
        </w:rPr>
        <w:t xml:space="preserve"> </w:t>
      </w:r>
      <w:r w:rsidRPr="003C184A">
        <w:rPr>
          <w:rFonts w:ascii="Century Schoolbook" w:hAnsi="Century Schoolbook" w:cstheme="minorHAnsi"/>
          <w:sz w:val="24"/>
          <w:szCs w:val="24"/>
        </w:rPr>
        <w:t>points</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of</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contact</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have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the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specific</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duty</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to identify and record language needs.</w:t>
      </w:r>
    </w:p>
    <w:p w14:paraId="7271CD47" w14:textId="77777777" w:rsidR="00C66300" w:rsidRPr="003C184A" w:rsidRDefault="00C66300" w:rsidP="003D0B5C">
      <w:pPr>
        <w:pStyle w:val="ListParagraph"/>
        <w:widowControl w:val="0"/>
        <w:numPr>
          <w:ilvl w:val="0"/>
          <w:numId w:val="4"/>
        </w:numPr>
        <w:tabs>
          <w:tab w:val="left" w:pos="1094"/>
          <w:tab w:val="left" w:pos="1095"/>
        </w:tabs>
        <w:autoSpaceDE w:val="0"/>
        <w:autoSpaceDN w:val="0"/>
        <w:spacing w:before="45" w:after="0" w:line="240" w:lineRule="auto"/>
        <w:ind w:left="360"/>
        <w:contextualSpacing w:val="0"/>
        <w:rPr>
          <w:rFonts w:ascii="Century Schoolbook" w:hAnsi="Century Schoolbook" w:cstheme="minorHAnsi"/>
          <w:sz w:val="24"/>
          <w:szCs w:val="24"/>
        </w:rPr>
      </w:pPr>
      <w:r w:rsidRPr="003C184A">
        <w:rPr>
          <w:rFonts w:ascii="Century Schoolbook" w:hAnsi="Century Schoolbook" w:cstheme="minorHAnsi"/>
          <w:sz w:val="24"/>
          <w:szCs w:val="24"/>
        </w:rPr>
        <w:t>Use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of</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informal</w:t>
      </w:r>
      <w:r w:rsidRPr="003C184A">
        <w:rPr>
          <w:rFonts w:ascii="Century Schoolbook" w:hAnsi="Century Schoolbook" w:cstheme="minorHAnsi"/>
          <w:spacing w:val="-4"/>
          <w:sz w:val="24"/>
          <w:szCs w:val="24"/>
        </w:rPr>
        <w:t xml:space="preserve"> </w:t>
      </w:r>
      <w:r w:rsidRPr="003C184A">
        <w:rPr>
          <w:rFonts w:ascii="Century Schoolbook" w:hAnsi="Century Schoolbook" w:cstheme="minorHAnsi"/>
          <w:sz w:val="24"/>
          <w:szCs w:val="24"/>
        </w:rPr>
        <w:t>interpreters</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such</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as</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family,</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friends of</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the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person</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seeking</w:t>
      </w:r>
      <w:r w:rsidRPr="003C184A">
        <w:rPr>
          <w:rFonts w:ascii="Century Schoolbook" w:hAnsi="Century Schoolbook" w:cstheme="minorHAnsi"/>
          <w:spacing w:val="-1"/>
          <w:sz w:val="24"/>
          <w:szCs w:val="24"/>
        </w:rPr>
        <w:t xml:space="preserve"> </w:t>
      </w:r>
      <w:r w:rsidRPr="003C184A">
        <w:rPr>
          <w:rFonts w:ascii="Century Schoolbook" w:hAnsi="Century Schoolbook" w:cstheme="minorHAnsi"/>
          <w:sz w:val="24"/>
          <w:szCs w:val="24"/>
        </w:rPr>
        <w:t>service,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or</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other customers is not allowed. Minor children are prohibited from acting as interpreters.</w:t>
      </w:r>
    </w:p>
    <w:p w14:paraId="46E7DD62" w14:textId="69ACAEAA" w:rsidR="00C66300" w:rsidRPr="00DD4B4C" w:rsidRDefault="00C66300" w:rsidP="003D0B5C">
      <w:pPr>
        <w:pStyle w:val="ListParagraph"/>
        <w:widowControl w:val="0"/>
        <w:numPr>
          <w:ilvl w:val="0"/>
          <w:numId w:val="4"/>
        </w:numPr>
        <w:tabs>
          <w:tab w:val="left" w:pos="1094"/>
          <w:tab w:val="left" w:pos="1095"/>
        </w:tabs>
        <w:autoSpaceDE w:val="0"/>
        <w:autoSpaceDN w:val="0"/>
        <w:spacing w:before="43" w:after="0" w:line="240" w:lineRule="auto"/>
        <w:ind w:left="360"/>
        <w:contextualSpacing w:val="0"/>
        <w:rPr>
          <w:rFonts w:ascii="Century Schoolbook" w:hAnsi="Century Schoolbook" w:cstheme="minorHAnsi"/>
          <w:sz w:val="24"/>
          <w:szCs w:val="24"/>
        </w:rPr>
      </w:pPr>
      <w:r w:rsidRPr="003C184A">
        <w:rPr>
          <w:rFonts w:ascii="Century Schoolbook" w:hAnsi="Century Schoolbook" w:cstheme="minorHAnsi"/>
          <w:sz w:val="24"/>
          <w:szCs w:val="24"/>
        </w:rPr>
        <w:t>No</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staff</w:t>
      </w:r>
      <w:r w:rsidRPr="003C184A">
        <w:rPr>
          <w:rFonts w:ascii="Century Schoolbook" w:hAnsi="Century Schoolbook" w:cstheme="minorHAnsi"/>
          <w:spacing w:val="-5"/>
          <w:sz w:val="24"/>
          <w:szCs w:val="24"/>
        </w:rPr>
        <w:t xml:space="preserve"> </w:t>
      </w:r>
      <w:r w:rsidRPr="003C184A">
        <w:rPr>
          <w:rFonts w:ascii="Century Schoolbook" w:hAnsi="Century Schoolbook" w:cstheme="minorHAnsi"/>
          <w:sz w:val="24"/>
          <w:szCs w:val="24"/>
        </w:rPr>
        <w:t>may</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suggest</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or</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require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that</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an</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LEP</w:t>
      </w:r>
      <w:r w:rsidRPr="003C184A">
        <w:rPr>
          <w:rFonts w:ascii="Century Schoolbook" w:hAnsi="Century Schoolbook" w:cstheme="minorHAnsi"/>
          <w:spacing w:val="-3"/>
          <w:sz w:val="24"/>
          <w:szCs w:val="24"/>
        </w:rPr>
        <w:t xml:space="preserve"> </w:t>
      </w:r>
      <w:r w:rsidR="0080182A" w:rsidRPr="003C184A">
        <w:rPr>
          <w:rFonts w:ascii="Century Schoolbook" w:hAnsi="Century Schoolbook" w:cstheme="minorHAnsi"/>
          <w:sz w:val="24"/>
          <w:szCs w:val="24"/>
        </w:rPr>
        <w:t>individual</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provide</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an</w:t>
      </w:r>
      <w:r w:rsidRPr="003C184A">
        <w:rPr>
          <w:rFonts w:ascii="Century Schoolbook" w:hAnsi="Century Schoolbook" w:cstheme="minorHAnsi"/>
          <w:spacing w:val="-3"/>
          <w:sz w:val="24"/>
          <w:szCs w:val="24"/>
        </w:rPr>
        <w:t xml:space="preserve"> </w:t>
      </w:r>
      <w:r w:rsidRPr="003C184A">
        <w:rPr>
          <w:rFonts w:ascii="Century Schoolbook" w:hAnsi="Century Schoolbook" w:cstheme="minorHAnsi"/>
          <w:sz w:val="24"/>
          <w:szCs w:val="24"/>
        </w:rPr>
        <w:t>interpreter</w:t>
      </w:r>
      <w:r w:rsidRPr="003C184A">
        <w:rPr>
          <w:rFonts w:ascii="Century Schoolbook" w:hAnsi="Century Schoolbook" w:cstheme="minorHAnsi"/>
          <w:spacing w:val="-2"/>
          <w:sz w:val="24"/>
          <w:szCs w:val="24"/>
        </w:rPr>
        <w:t xml:space="preserve"> </w:t>
      </w:r>
      <w:proofErr w:type="gramStart"/>
      <w:r w:rsidRPr="003C184A">
        <w:rPr>
          <w:rFonts w:ascii="Century Schoolbook" w:hAnsi="Century Schoolbook" w:cstheme="minorHAnsi"/>
          <w:sz w:val="24"/>
          <w:szCs w:val="24"/>
        </w:rPr>
        <w:t>in</w:t>
      </w:r>
      <w:r w:rsidRPr="003C184A">
        <w:rPr>
          <w:rFonts w:ascii="Century Schoolbook" w:hAnsi="Century Schoolbook" w:cstheme="minorHAnsi"/>
          <w:spacing w:val="-4"/>
          <w:sz w:val="24"/>
          <w:szCs w:val="24"/>
        </w:rPr>
        <w:t xml:space="preserve"> </w:t>
      </w:r>
      <w:r w:rsidRPr="003C184A">
        <w:rPr>
          <w:rFonts w:ascii="Century Schoolbook" w:hAnsi="Century Schoolbook" w:cstheme="minorHAnsi"/>
          <w:sz w:val="24"/>
          <w:szCs w:val="24"/>
        </w:rPr>
        <w:t>order</w:t>
      </w:r>
      <w:r w:rsidRPr="003C184A">
        <w:rPr>
          <w:rFonts w:ascii="Century Schoolbook" w:hAnsi="Century Schoolbook" w:cstheme="minorHAnsi"/>
          <w:spacing w:val="-2"/>
          <w:sz w:val="24"/>
          <w:szCs w:val="24"/>
        </w:rPr>
        <w:t xml:space="preserve"> </w:t>
      </w:r>
      <w:r w:rsidRPr="003C184A">
        <w:rPr>
          <w:rFonts w:ascii="Century Schoolbook" w:hAnsi="Century Schoolbook" w:cstheme="minorHAnsi"/>
          <w:sz w:val="24"/>
          <w:szCs w:val="24"/>
        </w:rPr>
        <w:t>to</w:t>
      </w:r>
      <w:proofErr w:type="gramEnd"/>
      <w:r w:rsidRPr="003C184A">
        <w:rPr>
          <w:rFonts w:ascii="Century Schoolbook" w:hAnsi="Century Schoolbook" w:cstheme="minorHAnsi"/>
          <w:sz w:val="24"/>
          <w:szCs w:val="24"/>
        </w:rPr>
        <w:t xml:space="preserve"> receive </w:t>
      </w:r>
      <w:r w:rsidR="006236BB" w:rsidRPr="003C184A">
        <w:rPr>
          <w:rFonts w:ascii="Century Schoolbook" w:hAnsi="Century Schoolbook" w:cstheme="minorHAnsi"/>
          <w:sz w:val="24"/>
          <w:szCs w:val="24"/>
        </w:rPr>
        <w:t xml:space="preserve">agency </w:t>
      </w:r>
      <w:r w:rsidRPr="003C184A">
        <w:rPr>
          <w:rFonts w:ascii="Century Schoolbook" w:hAnsi="Century Schoolbook" w:cstheme="minorHAnsi"/>
          <w:sz w:val="24"/>
          <w:szCs w:val="24"/>
        </w:rPr>
        <w:t>services.</w:t>
      </w:r>
    </w:p>
    <w:p w14:paraId="4824C960" w14:textId="77777777" w:rsidR="00C66300" w:rsidRPr="003C184A" w:rsidRDefault="00C66300" w:rsidP="003D0B5C">
      <w:pPr>
        <w:widowControl w:val="0"/>
        <w:spacing w:after="0" w:line="240" w:lineRule="auto"/>
        <w:rPr>
          <w:rFonts w:ascii="Century Schoolbook" w:hAnsi="Century Schoolbook" w:cstheme="minorHAnsi"/>
          <w:sz w:val="24"/>
          <w:szCs w:val="24"/>
        </w:rPr>
      </w:pPr>
    </w:p>
    <w:p w14:paraId="28FA5940" w14:textId="77777777" w:rsidR="00335F92" w:rsidRPr="003C184A" w:rsidRDefault="00E146B3"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b/>
          <w:bCs/>
          <w:sz w:val="24"/>
          <w:szCs w:val="24"/>
        </w:rPr>
        <w:t xml:space="preserve">Nevada </w:t>
      </w:r>
      <w:r w:rsidR="00113DB5" w:rsidRPr="003C184A">
        <w:rPr>
          <w:rFonts w:ascii="Century Schoolbook" w:hAnsi="Century Schoolbook" w:cstheme="minorHAnsi"/>
          <w:b/>
          <w:bCs/>
          <w:sz w:val="24"/>
          <w:szCs w:val="24"/>
        </w:rPr>
        <w:t>Department of Indigent Defense Services</w:t>
      </w:r>
      <w:r w:rsidR="00C66300" w:rsidRPr="003C184A">
        <w:rPr>
          <w:rFonts w:ascii="Century Schoolbook" w:hAnsi="Century Schoolbook" w:cstheme="minorHAnsi"/>
          <w:b/>
          <w:bCs/>
          <w:sz w:val="24"/>
          <w:szCs w:val="24"/>
        </w:rPr>
        <w:t xml:space="preserve"> Language Access Coordinator:</w:t>
      </w:r>
      <w:r w:rsidR="00C66300" w:rsidRPr="003C184A">
        <w:rPr>
          <w:rFonts w:ascii="Century Schoolbook" w:hAnsi="Century Schoolbook" w:cstheme="minorHAnsi"/>
          <w:sz w:val="24"/>
          <w:szCs w:val="24"/>
        </w:rPr>
        <w:t xml:space="preserve"> </w:t>
      </w:r>
    </w:p>
    <w:p w14:paraId="29D5A4FC" w14:textId="77777777" w:rsidR="00335F92" w:rsidRPr="003C184A" w:rsidRDefault="00335F92" w:rsidP="003D0B5C">
      <w:pPr>
        <w:widowControl w:val="0"/>
        <w:spacing w:after="0" w:line="240" w:lineRule="auto"/>
        <w:rPr>
          <w:rFonts w:ascii="Century Schoolbook" w:hAnsi="Century Schoolbook" w:cstheme="minorHAnsi"/>
          <w:sz w:val="24"/>
          <w:szCs w:val="24"/>
        </w:rPr>
      </w:pPr>
    </w:p>
    <w:p w14:paraId="4DFF0B1D" w14:textId="17AF8378"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Peter P. Hand</w:t>
      </w:r>
      <w:r w:rsidR="007C576C">
        <w:rPr>
          <w:rFonts w:ascii="Century Schoolbook" w:hAnsi="Century Schoolbook" w:cstheme="minorHAnsi"/>
          <w:sz w:val="24"/>
          <w:szCs w:val="24"/>
        </w:rPr>
        <w:t>y</w:t>
      </w:r>
    </w:p>
    <w:p w14:paraId="4C5A3B6A" w14:textId="77777777"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Deputy Director</w:t>
      </w:r>
    </w:p>
    <w:p w14:paraId="3CA63038" w14:textId="77777777"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Department of Indigent Defense Services</w:t>
      </w:r>
    </w:p>
    <w:p w14:paraId="4E949E99" w14:textId="77777777"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896 W. Nye Ln, Suite 202</w:t>
      </w:r>
    </w:p>
    <w:p w14:paraId="36952DA6" w14:textId="77777777"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Carson City, NV 89703</w:t>
      </w:r>
    </w:p>
    <w:p w14:paraId="1404F985" w14:textId="77777777"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(775) 687-8495 (o)</w:t>
      </w:r>
    </w:p>
    <w:p w14:paraId="7C7C6F50" w14:textId="77777777" w:rsidR="00335F92" w:rsidRPr="003C184A" w:rsidRDefault="00335F92"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p.handy@dids.nv.gov</w:t>
      </w:r>
    </w:p>
    <w:p w14:paraId="4ED94028" w14:textId="77777777" w:rsidR="00B83BA7" w:rsidRPr="003C184A" w:rsidRDefault="00B83BA7" w:rsidP="003D0B5C">
      <w:pPr>
        <w:widowControl w:val="0"/>
        <w:spacing w:after="0" w:line="240" w:lineRule="auto"/>
        <w:rPr>
          <w:rFonts w:ascii="Century Schoolbook" w:hAnsi="Century Schoolbook" w:cstheme="minorHAnsi"/>
          <w:sz w:val="24"/>
          <w:szCs w:val="24"/>
        </w:rPr>
      </w:pPr>
    </w:p>
    <w:p w14:paraId="2D778C4C" w14:textId="701B3B33" w:rsidR="00D1070E" w:rsidRDefault="001657A1"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The </w:t>
      </w:r>
      <w:proofErr w:type="gramStart"/>
      <w:r w:rsidRPr="003C184A">
        <w:rPr>
          <w:rFonts w:ascii="Century Schoolbook" w:hAnsi="Century Schoolbook" w:cstheme="minorHAnsi"/>
          <w:sz w:val="24"/>
          <w:szCs w:val="24"/>
        </w:rPr>
        <w:t>Coordinator</w:t>
      </w:r>
      <w:proofErr w:type="gramEnd"/>
      <w:r w:rsidRPr="003C184A">
        <w:rPr>
          <w:rFonts w:ascii="Century Schoolbook" w:hAnsi="Century Schoolbook" w:cstheme="minorHAnsi"/>
          <w:sz w:val="24"/>
          <w:szCs w:val="24"/>
        </w:rPr>
        <w:t xml:space="preserve"> will work with staff and outside agencies to ensure that language access is made available according to this plan.</w:t>
      </w:r>
    </w:p>
    <w:p w14:paraId="4A9180DD" w14:textId="79FE45FC" w:rsidR="003C184A" w:rsidRPr="003C184A" w:rsidRDefault="003C184A" w:rsidP="003D0B5C">
      <w:pPr>
        <w:widowControl w:val="0"/>
        <w:spacing w:after="0" w:line="240" w:lineRule="auto"/>
        <w:rPr>
          <w:rFonts w:ascii="Century Schoolbook" w:hAnsi="Century Schoolbook" w:cstheme="minorHAnsi"/>
          <w:sz w:val="24"/>
          <w:szCs w:val="24"/>
        </w:rPr>
      </w:pPr>
    </w:p>
    <w:p w14:paraId="1358E9DF" w14:textId="0141EBE7" w:rsidR="003D0B5C" w:rsidRDefault="0085694E" w:rsidP="003D0B5C">
      <w:pPr>
        <w:widowControl w:val="0"/>
        <w:spacing w:after="0" w:line="240" w:lineRule="auto"/>
        <w:rPr>
          <w:rFonts w:ascii="Century Schoolbook" w:hAnsi="Century Schoolbook" w:cstheme="minorHAnsi"/>
          <w:b/>
          <w:bCs/>
          <w:sz w:val="28"/>
          <w:szCs w:val="28"/>
        </w:rPr>
      </w:pPr>
      <w:r w:rsidRPr="003C184A">
        <w:rPr>
          <w:rFonts w:ascii="Century Schoolbook" w:hAnsi="Century Schoolbook" w:cstheme="minorHAnsi"/>
          <w:b/>
          <w:bCs/>
          <w:sz w:val="28"/>
          <w:szCs w:val="28"/>
        </w:rPr>
        <w:t>Section III</w:t>
      </w:r>
    </w:p>
    <w:p w14:paraId="5903AC92" w14:textId="77777777" w:rsidR="003D0B5C" w:rsidRPr="003D0B5C" w:rsidRDefault="003D0B5C" w:rsidP="003D0B5C">
      <w:pPr>
        <w:widowControl w:val="0"/>
        <w:spacing w:after="0" w:line="240" w:lineRule="auto"/>
        <w:rPr>
          <w:rFonts w:ascii="Century Schoolbook" w:hAnsi="Century Schoolbook" w:cstheme="minorHAnsi"/>
          <w:b/>
          <w:bCs/>
          <w:sz w:val="28"/>
          <w:szCs w:val="28"/>
        </w:rPr>
      </w:pPr>
    </w:p>
    <w:p w14:paraId="039AC60F" w14:textId="5A0E68DB" w:rsidR="0085694E" w:rsidRPr="003C184A" w:rsidRDefault="00E146B3"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85694E" w:rsidRPr="003C184A">
        <w:rPr>
          <w:rFonts w:ascii="Century Schoolbook" w:hAnsi="Century Schoolbook" w:cstheme="minorHAnsi"/>
          <w:sz w:val="24"/>
          <w:szCs w:val="24"/>
        </w:rPr>
        <w:t xml:space="preserve"> is committed to tracking the languages preferred for communication among our limited English proficient</w:t>
      </w:r>
      <w:r w:rsidR="00A46201" w:rsidRPr="003C184A">
        <w:rPr>
          <w:rFonts w:ascii="Century Schoolbook" w:hAnsi="Century Schoolbook" w:cstheme="minorHAnsi"/>
          <w:sz w:val="24"/>
          <w:szCs w:val="24"/>
        </w:rPr>
        <w:t xml:space="preserve"> (LEP) </w:t>
      </w:r>
      <w:r w:rsidR="00A46201" w:rsidRPr="003C184A">
        <w:rPr>
          <w:rFonts w:ascii="Century Schoolbook" w:hAnsi="Century Schoolbook" w:cstheme="minorHAnsi"/>
          <w:sz w:val="24"/>
          <w:szCs w:val="24"/>
        </w:rPr>
        <w:lastRenderedPageBreak/>
        <w:t xml:space="preserve">clients so that we can better provide meaningful, timely access to our services and programs without regard to any language impediments. </w:t>
      </w:r>
      <w:r w:rsidR="006C40EF" w:rsidRPr="003C184A">
        <w:rPr>
          <w:rFonts w:ascii="Century Schoolbook" w:hAnsi="Century Schoolbook" w:cstheme="minorHAnsi"/>
          <w:sz w:val="24"/>
          <w:szCs w:val="24"/>
        </w:rPr>
        <w:t>The Department is in the process of collecting data in this regard.</w:t>
      </w:r>
    </w:p>
    <w:p w14:paraId="4B7CD80B" w14:textId="77777777" w:rsidR="005E655E" w:rsidRPr="003C184A" w:rsidRDefault="005E655E" w:rsidP="003D0B5C">
      <w:pPr>
        <w:widowControl w:val="0"/>
        <w:spacing w:after="0" w:line="240" w:lineRule="auto"/>
        <w:rPr>
          <w:rFonts w:ascii="Century Schoolbook" w:hAnsi="Century Schoolbook" w:cstheme="minorHAnsi"/>
          <w:sz w:val="24"/>
          <w:szCs w:val="24"/>
        </w:rPr>
      </w:pPr>
    </w:p>
    <w:p w14:paraId="68AEDBD3" w14:textId="7D004AF5" w:rsidR="009649BF" w:rsidRDefault="009649BF" w:rsidP="003D0B5C">
      <w:pPr>
        <w:widowControl w:val="0"/>
        <w:spacing w:after="0" w:line="240" w:lineRule="auto"/>
        <w:rPr>
          <w:rFonts w:ascii="Century Schoolbook" w:hAnsi="Century Schoolbook" w:cstheme="minorHAnsi"/>
          <w:b/>
          <w:bCs/>
          <w:sz w:val="28"/>
          <w:szCs w:val="28"/>
        </w:rPr>
      </w:pPr>
      <w:r w:rsidRPr="003C184A">
        <w:rPr>
          <w:rFonts w:ascii="Century Schoolbook" w:hAnsi="Century Schoolbook" w:cstheme="minorHAnsi"/>
          <w:b/>
          <w:bCs/>
          <w:sz w:val="28"/>
          <w:szCs w:val="28"/>
        </w:rPr>
        <w:t>Section IV</w:t>
      </w:r>
    </w:p>
    <w:p w14:paraId="0F489038" w14:textId="77777777" w:rsidR="003D0B5C" w:rsidRPr="003C184A" w:rsidRDefault="003D0B5C" w:rsidP="003D0B5C">
      <w:pPr>
        <w:widowControl w:val="0"/>
        <w:spacing w:after="0" w:line="240" w:lineRule="auto"/>
        <w:rPr>
          <w:rFonts w:ascii="Century Schoolbook" w:hAnsi="Century Schoolbook" w:cstheme="minorHAnsi"/>
          <w:b/>
          <w:bCs/>
          <w:sz w:val="28"/>
          <w:szCs w:val="28"/>
        </w:rPr>
      </w:pPr>
    </w:p>
    <w:p w14:paraId="3E03D10C" w14:textId="66899979" w:rsidR="00824A35" w:rsidRPr="003C184A" w:rsidRDefault="00E146B3"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1D3408" w:rsidRPr="003C184A">
        <w:rPr>
          <w:rFonts w:ascii="Century Schoolbook" w:hAnsi="Century Schoolbook" w:cstheme="minorHAnsi"/>
          <w:sz w:val="24"/>
          <w:szCs w:val="24"/>
        </w:rPr>
        <w:t xml:space="preserve"> </w:t>
      </w:r>
      <w:r w:rsidR="00824A35" w:rsidRPr="003C184A">
        <w:rPr>
          <w:rFonts w:ascii="Century Schoolbook" w:hAnsi="Century Schoolbook" w:cstheme="minorHAnsi"/>
          <w:sz w:val="24"/>
          <w:szCs w:val="24"/>
        </w:rPr>
        <w:t>does not obtain or retain any “vital” information.</w:t>
      </w:r>
      <w:r w:rsidR="00AD6AAB" w:rsidRPr="003C184A">
        <w:rPr>
          <w:rFonts w:ascii="Century Schoolbook" w:hAnsi="Century Schoolbook" w:cstheme="minorHAnsi"/>
          <w:sz w:val="24"/>
          <w:szCs w:val="24"/>
        </w:rPr>
        <w:t xml:space="preserve"> </w:t>
      </w:r>
      <w:r w:rsidR="00824A35" w:rsidRPr="003C184A">
        <w:rPr>
          <w:rFonts w:ascii="Century Schoolbook" w:hAnsi="Century Schoolbook" w:cstheme="minorHAnsi"/>
          <w:sz w:val="24"/>
          <w:szCs w:val="24"/>
        </w:rPr>
        <w:t xml:space="preserve">As such, the Department does not provide direct language assistance services. </w:t>
      </w:r>
      <w:r w:rsidR="003D0B5C">
        <w:rPr>
          <w:rFonts w:ascii="Century Schoolbook" w:hAnsi="Century Schoolbook" w:cstheme="minorHAnsi"/>
          <w:sz w:val="24"/>
          <w:szCs w:val="24"/>
        </w:rPr>
        <w:t>The Department’s</w:t>
      </w:r>
      <w:r w:rsidR="00824A35" w:rsidRPr="003C184A">
        <w:rPr>
          <w:rFonts w:ascii="Century Schoolbook" w:hAnsi="Century Schoolbook" w:cstheme="minorHAnsi"/>
          <w:sz w:val="24"/>
          <w:szCs w:val="24"/>
        </w:rPr>
        <w:t xml:space="preserve"> primary constituencies are licensed attorneys and County and State personnel, who are required to be English language proficient. The Department does not engage in advertising, public service announcement broadcasting, or other outreach to individual members of the </w:t>
      </w:r>
      <w:proofErr w:type="gramStart"/>
      <w:r w:rsidR="00824A35" w:rsidRPr="003C184A">
        <w:rPr>
          <w:rFonts w:ascii="Century Schoolbook" w:hAnsi="Century Schoolbook" w:cstheme="minorHAnsi"/>
          <w:sz w:val="24"/>
          <w:szCs w:val="24"/>
        </w:rPr>
        <w:t>general public</w:t>
      </w:r>
      <w:proofErr w:type="gramEnd"/>
      <w:r w:rsidR="00824A35" w:rsidRPr="003C184A">
        <w:rPr>
          <w:rFonts w:ascii="Century Schoolbook" w:hAnsi="Century Schoolbook" w:cstheme="minorHAnsi"/>
          <w:sz w:val="24"/>
          <w:szCs w:val="24"/>
        </w:rPr>
        <w:t>.</w:t>
      </w:r>
    </w:p>
    <w:p w14:paraId="5A57AAFB" w14:textId="70473AE5" w:rsidR="00824A35" w:rsidRPr="003C184A" w:rsidRDefault="00824A35" w:rsidP="003D0B5C">
      <w:pPr>
        <w:widowControl w:val="0"/>
        <w:spacing w:after="0" w:line="240" w:lineRule="auto"/>
        <w:rPr>
          <w:rFonts w:ascii="Century Schoolbook" w:hAnsi="Century Schoolbook" w:cstheme="minorHAnsi"/>
          <w:sz w:val="24"/>
          <w:szCs w:val="24"/>
        </w:rPr>
      </w:pPr>
    </w:p>
    <w:p w14:paraId="7F3B3E55" w14:textId="005AFF6B" w:rsidR="00824A35" w:rsidRPr="003C184A" w:rsidRDefault="00824A35"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The Department offers client satisfaction surveys to attorneys to provide to their clients at the close of their cases. The client satisfaction surveys are available in English and Spanish language versions. Upon request of an attorney, the Department will make efforts to have the survey form translated into another language by utilizing another State resource or translation service, as may be appropriate to translate the document appropriately.</w:t>
      </w:r>
    </w:p>
    <w:p w14:paraId="3E0552AF" w14:textId="6D41E0DC" w:rsidR="00824A35" w:rsidRPr="003C184A" w:rsidRDefault="00824A35" w:rsidP="003D0B5C">
      <w:pPr>
        <w:widowControl w:val="0"/>
        <w:spacing w:after="0" w:line="240" w:lineRule="auto"/>
        <w:rPr>
          <w:rFonts w:ascii="Century Schoolbook" w:hAnsi="Century Schoolbook" w:cstheme="minorHAnsi"/>
          <w:sz w:val="24"/>
          <w:szCs w:val="24"/>
        </w:rPr>
      </w:pPr>
    </w:p>
    <w:p w14:paraId="40A9A6C3" w14:textId="59F35C02" w:rsidR="00824A35" w:rsidRPr="003C184A" w:rsidRDefault="00824A35"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The Department’s website is capable of translation through the google translation tool, easily located on every page of the website.</w:t>
      </w:r>
    </w:p>
    <w:p w14:paraId="73F70901" w14:textId="4AA323A4" w:rsidR="00400412" w:rsidRPr="003C184A" w:rsidRDefault="00400412" w:rsidP="003D0B5C">
      <w:pPr>
        <w:widowControl w:val="0"/>
        <w:spacing w:after="0"/>
        <w:rPr>
          <w:rFonts w:ascii="Century Schoolbook" w:hAnsi="Century Schoolbook"/>
          <w:sz w:val="24"/>
          <w:szCs w:val="24"/>
        </w:rPr>
      </w:pPr>
    </w:p>
    <w:p w14:paraId="2BBA4699" w14:textId="6DD16784" w:rsidR="00F1091B" w:rsidRDefault="001657A1" w:rsidP="003D0B5C">
      <w:pPr>
        <w:widowControl w:val="0"/>
        <w:spacing w:after="0" w:line="240" w:lineRule="auto"/>
        <w:rPr>
          <w:rFonts w:ascii="Century Schoolbook" w:hAnsi="Century Schoolbook" w:cstheme="minorHAnsi"/>
          <w:b/>
          <w:bCs/>
          <w:sz w:val="28"/>
          <w:szCs w:val="28"/>
        </w:rPr>
      </w:pPr>
      <w:r w:rsidRPr="003C184A">
        <w:rPr>
          <w:rFonts w:ascii="Century Schoolbook" w:hAnsi="Century Schoolbook" w:cstheme="minorHAnsi"/>
          <w:b/>
          <w:bCs/>
          <w:sz w:val="28"/>
          <w:szCs w:val="28"/>
        </w:rPr>
        <w:t>S</w:t>
      </w:r>
      <w:r w:rsidR="003C184A" w:rsidRPr="003C184A">
        <w:rPr>
          <w:rFonts w:ascii="Century Schoolbook" w:hAnsi="Century Schoolbook" w:cstheme="minorHAnsi"/>
          <w:b/>
          <w:bCs/>
          <w:sz w:val="28"/>
          <w:szCs w:val="28"/>
        </w:rPr>
        <w:t>ection</w:t>
      </w:r>
      <w:r w:rsidRPr="003C184A">
        <w:rPr>
          <w:rFonts w:ascii="Century Schoolbook" w:hAnsi="Century Schoolbook" w:cstheme="minorHAnsi"/>
          <w:b/>
          <w:bCs/>
          <w:sz w:val="28"/>
          <w:szCs w:val="28"/>
        </w:rPr>
        <w:t xml:space="preserve"> V</w:t>
      </w:r>
    </w:p>
    <w:p w14:paraId="157D357B" w14:textId="77777777" w:rsidR="003D0B5C" w:rsidRPr="003C184A" w:rsidRDefault="003D0B5C" w:rsidP="003D0B5C">
      <w:pPr>
        <w:widowControl w:val="0"/>
        <w:spacing w:after="0" w:line="240" w:lineRule="auto"/>
        <w:rPr>
          <w:rFonts w:ascii="Century Schoolbook" w:hAnsi="Century Schoolbook" w:cstheme="minorHAnsi"/>
          <w:b/>
          <w:bCs/>
          <w:sz w:val="28"/>
          <w:szCs w:val="28"/>
        </w:rPr>
      </w:pPr>
    </w:p>
    <w:p w14:paraId="24333439" w14:textId="0333AC4D" w:rsidR="00F1091B" w:rsidRPr="003C184A" w:rsidRDefault="00E146B3"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F1091B" w:rsidRPr="003C184A">
        <w:rPr>
          <w:rFonts w:ascii="Century Schoolbook" w:hAnsi="Century Schoolbook" w:cstheme="minorHAnsi"/>
          <w:sz w:val="24"/>
          <w:szCs w:val="24"/>
        </w:rPr>
        <w:t xml:space="preserve"> is committed to providing our LEP clients full access </w:t>
      </w:r>
      <w:r w:rsidR="00F70013" w:rsidRPr="003C184A">
        <w:rPr>
          <w:rFonts w:ascii="Century Schoolbook" w:hAnsi="Century Schoolbook" w:cstheme="minorHAnsi"/>
          <w:sz w:val="24"/>
          <w:szCs w:val="24"/>
        </w:rPr>
        <w:t xml:space="preserve">to </w:t>
      </w:r>
      <w:r w:rsidR="00F1091B" w:rsidRPr="003C184A">
        <w:rPr>
          <w:rFonts w:ascii="Century Schoolbook" w:hAnsi="Century Schoolbook" w:cstheme="minorHAnsi"/>
          <w:sz w:val="24"/>
          <w:szCs w:val="24"/>
        </w:rPr>
        <w:t xml:space="preserve">our services and programs.  Towards this end,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F1091B" w:rsidRPr="003C184A">
        <w:rPr>
          <w:rFonts w:ascii="Century Schoolbook" w:hAnsi="Century Schoolbook" w:cstheme="minorHAnsi"/>
          <w:sz w:val="24"/>
          <w:szCs w:val="24"/>
        </w:rPr>
        <w:t xml:space="preserve"> requires its staff to follow the procedures described below to ensure meaningful access</w:t>
      </w:r>
      <w:r w:rsidR="00F70013" w:rsidRPr="003C184A">
        <w:rPr>
          <w:rFonts w:ascii="Century Schoolbook" w:hAnsi="Century Schoolbook" w:cstheme="minorHAnsi"/>
          <w:sz w:val="24"/>
          <w:szCs w:val="24"/>
        </w:rPr>
        <w:t xml:space="preserve"> to available language services</w:t>
      </w:r>
      <w:r w:rsidR="00F1091B" w:rsidRPr="003C184A">
        <w:rPr>
          <w:rFonts w:ascii="Century Schoolbook" w:hAnsi="Century Schoolbook" w:cstheme="minorHAnsi"/>
          <w:sz w:val="24"/>
          <w:szCs w:val="24"/>
        </w:rPr>
        <w:t xml:space="preserve">.  Moreover,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F1091B" w:rsidRPr="003C184A">
        <w:rPr>
          <w:rFonts w:ascii="Century Schoolbook" w:hAnsi="Century Schoolbook" w:cstheme="minorHAnsi"/>
          <w:sz w:val="24"/>
          <w:szCs w:val="24"/>
        </w:rPr>
        <w:t xml:space="preserve"> is committed to 100% compliance with these </w:t>
      </w:r>
      <w:r w:rsidR="00676920" w:rsidRPr="003C184A">
        <w:rPr>
          <w:rFonts w:ascii="Century Schoolbook" w:hAnsi="Century Schoolbook" w:cstheme="minorHAnsi"/>
          <w:sz w:val="24"/>
          <w:szCs w:val="24"/>
        </w:rPr>
        <w:t>procedures and</w:t>
      </w:r>
      <w:r w:rsidR="00F1091B" w:rsidRPr="003C184A">
        <w:rPr>
          <w:rFonts w:ascii="Century Schoolbook" w:hAnsi="Century Schoolbook" w:cstheme="minorHAnsi"/>
          <w:sz w:val="24"/>
          <w:szCs w:val="24"/>
        </w:rPr>
        <w:t xml:space="preserve"> provides the staff </w:t>
      </w:r>
      <w:r w:rsidR="00F70013" w:rsidRPr="003C184A">
        <w:rPr>
          <w:rFonts w:ascii="Century Schoolbook" w:hAnsi="Century Schoolbook" w:cstheme="minorHAnsi"/>
          <w:sz w:val="24"/>
          <w:szCs w:val="24"/>
        </w:rPr>
        <w:t xml:space="preserve">with the </w:t>
      </w:r>
      <w:r w:rsidR="00F1091B" w:rsidRPr="003C184A">
        <w:rPr>
          <w:rFonts w:ascii="Century Schoolbook" w:hAnsi="Century Schoolbook" w:cstheme="minorHAnsi"/>
          <w:sz w:val="24"/>
          <w:szCs w:val="24"/>
        </w:rPr>
        <w:t>training described below</w:t>
      </w:r>
      <w:r w:rsidR="00C828A5" w:rsidRPr="003C184A">
        <w:rPr>
          <w:rFonts w:ascii="Century Schoolbook" w:hAnsi="Century Schoolbook" w:cstheme="minorHAnsi"/>
          <w:sz w:val="24"/>
          <w:szCs w:val="24"/>
        </w:rPr>
        <w:t xml:space="preserve"> to help ensure that all staff are familiar with these procedures and recognize their importance to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C828A5" w:rsidRPr="003C184A">
        <w:rPr>
          <w:rFonts w:ascii="Century Schoolbook" w:hAnsi="Century Schoolbook" w:cstheme="minorHAnsi"/>
          <w:sz w:val="24"/>
          <w:szCs w:val="24"/>
        </w:rPr>
        <w:t>’ mission.</w:t>
      </w:r>
    </w:p>
    <w:p w14:paraId="29071049" w14:textId="0F089365" w:rsidR="00C828A5" w:rsidRPr="003C184A" w:rsidRDefault="00C828A5" w:rsidP="003D0B5C">
      <w:pPr>
        <w:widowControl w:val="0"/>
        <w:spacing w:after="0" w:line="240" w:lineRule="auto"/>
        <w:rPr>
          <w:rFonts w:ascii="Century Schoolbook" w:hAnsi="Century Schoolbook" w:cstheme="minorHAnsi"/>
          <w:sz w:val="24"/>
          <w:szCs w:val="24"/>
        </w:rPr>
      </w:pPr>
    </w:p>
    <w:p w14:paraId="6F9B167A" w14:textId="28B0EC75" w:rsidR="00F1091B" w:rsidRPr="003C184A" w:rsidRDefault="00C828A5" w:rsidP="003D0B5C">
      <w:pPr>
        <w:widowControl w:val="0"/>
        <w:spacing w:after="0" w:line="240" w:lineRule="auto"/>
        <w:rPr>
          <w:rFonts w:ascii="Century Schoolbook" w:hAnsi="Century Schoolbook" w:cstheme="minorHAnsi"/>
          <w:b/>
          <w:bCs/>
          <w:sz w:val="24"/>
          <w:szCs w:val="24"/>
          <w:u w:val="single"/>
        </w:rPr>
      </w:pPr>
      <w:r w:rsidRPr="003C184A">
        <w:rPr>
          <w:rFonts w:ascii="Century Schoolbook" w:hAnsi="Century Schoolbook" w:cstheme="minorHAnsi"/>
          <w:b/>
          <w:bCs/>
          <w:sz w:val="24"/>
          <w:szCs w:val="24"/>
          <w:u w:val="single"/>
        </w:rPr>
        <w:t>Language Access Procedures</w:t>
      </w:r>
    </w:p>
    <w:p w14:paraId="266C06E4" w14:textId="522A0E63" w:rsidR="00C828A5" w:rsidRPr="003C184A" w:rsidRDefault="00C828A5" w:rsidP="003D0B5C">
      <w:pPr>
        <w:widowControl w:val="0"/>
        <w:spacing w:after="0" w:line="240" w:lineRule="auto"/>
        <w:rPr>
          <w:rFonts w:ascii="Century Schoolbook" w:hAnsi="Century Schoolbook" w:cstheme="minorHAnsi"/>
          <w:b/>
          <w:bCs/>
          <w:sz w:val="24"/>
          <w:szCs w:val="24"/>
        </w:rPr>
      </w:pPr>
    </w:p>
    <w:p w14:paraId="64293C8D" w14:textId="2C6813C2" w:rsidR="003451F5" w:rsidRPr="003C184A" w:rsidRDefault="00C828A5"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b/>
          <w:bCs/>
          <w:sz w:val="24"/>
          <w:szCs w:val="24"/>
        </w:rPr>
        <w:t>Identifying Client Language Needs and Preferred Language:</w:t>
      </w:r>
      <w:r w:rsidR="001C7B5F" w:rsidRPr="003C184A">
        <w:rPr>
          <w:rFonts w:ascii="Century Schoolbook" w:hAnsi="Century Schoolbook" w:cstheme="minorHAnsi"/>
          <w:sz w:val="24"/>
          <w:szCs w:val="24"/>
        </w:rPr>
        <w:t xml:space="preserve">  The following procedures should be followed to (1) interact appropriately with LEP clients, (2) inform clients of the availability of language services, (3) determine clients’ preferred languages</w:t>
      </w:r>
      <w:r w:rsidR="003451F5" w:rsidRPr="003C184A">
        <w:rPr>
          <w:rFonts w:ascii="Century Schoolbook" w:hAnsi="Century Schoolbook" w:cstheme="minorHAnsi"/>
          <w:sz w:val="24"/>
          <w:szCs w:val="24"/>
        </w:rPr>
        <w:t xml:space="preserve">, and (4) record and track LEP client language preferences so that the data will follow them throughout their interactions with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3451F5" w:rsidRPr="003C184A">
        <w:rPr>
          <w:rFonts w:ascii="Century Schoolbook" w:hAnsi="Century Schoolbook" w:cstheme="minorHAnsi"/>
          <w:sz w:val="24"/>
          <w:szCs w:val="24"/>
        </w:rPr>
        <w:t xml:space="preserve"> staff.</w:t>
      </w:r>
    </w:p>
    <w:p w14:paraId="3052663F" w14:textId="5CA85115" w:rsidR="003451F5" w:rsidRPr="003C184A" w:rsidRDefault="003451F5" w:rsidP="003D0B5C">
      <w:pPr>
        <w:widowControl w:val="0"/>
        <w:spacing w:after="0" w:line="240" w:lineRule="auto"/>
        <w:rPr>
          <w:rFonts w:ascii="Century Schoolbook" w:hAnsi="Century Schoolbook" w:cstheme="minorHAnsi"/>
          <w:sz w:val="24"/>
          <w:szCs w:val="24"/>
        </w:rPr>
      </w:pPr>
    </w:p>
    <w:p w14:paraId="47E52179" w14:textId="4FA5C18F" w:rsidR="001657A1" w:rsidRPr="003C184A" w:rsidRDefault="001657A1"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lastRenderedPageBreak/>
        <w:t xml:space="preserve">Staff will familiarize themselves with this Plan. </w:t>
      </w:r>
      <w:r w:rsidR="003D0B5C">
        <w:rPr>
          <w:rFonts w:ascii="Century Schoolbook" w:hAnsi="Century Schoolbook" w:cstheme="minorHAnsi"/>
          <w:sz w:val="24"/>
          <w:szCs w:val="24"/>
        </w:rPr>
        <w:t>The Department’s</w:t>
      </w:r>
      <w:r w:rsidRPr="003C184A">
        <w:rPr>
          <w:rFonts w:ascii="Century Schoolbook" w:hAnsi="Century Schoolbook" w:cstheme="minorHAnsi"/>
          <w:sz w:val="24"/>
          <w:szCs w:val="24"/>
        </w:rPr>
        <w:t xml:space="preserve"> primary constituencies are licensed attorneys and County and State personnel, who are required to be English language proficient</w:t>
      </w:r>
      <w:r w:rsidRPr="003C184A">
        <w:rPr>
          <w:rFonts w:ascii="Century Schoolbook" w:hAnsi="Century Schoolbook" w:cstheme="minorHAnsi"/>
          <w:sz w:val="24"/>
          <w:szCs w:val="24"/>
        </w:rPr>
        <w:t>; however, staff will inform requesting attorneys upon request whether a new client satisfaction survey form will need to be created or if a current client satisfaction survey form exists in the requested language. Staff will be able to find and provide client satisfaction surveys as requested by attorneys.</w:t>
      </w:r>
    </w:p>
    <w:p w14:paraId="48714D1C" w14:textId="77777777" w:rsidR="001657A1" w:rsidRPr="003C184A" w:rsidRDefault="001657A1" w:rsidP="003D0B5C">
      <w:pPr>
        <w:widowControl w:val="0"/>
        <w:spacing w:after="0" w:line="240" w:lineRule="auto"/>
        <w:rPr>
          <w:rFonts w:ascii="Century Schoolbook" w:hAnsi="Century Schoolbook" w:cstheme="minorHAnsi"/>
          <w:sz w:val="24"/>
          <w:szCs w:val="24"/>
        </w:rPr>
      </w:pPr>
    </w:p>
    <w:p w14:paraId="4471F59C" w14:textId="2ADE4B7E" w:rsidR="008052BC" w:rsidRPr="003C184A" w:rsidRDefault="001657A1"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Complaint and Recommendation surveys available on the website are capable of translation through google translate. Should additional language assistance be required, staff will work to coordinate with ONA to identify appropriate language services to assist in the translation of any website or written materials regularly provided to the public.</w:t>
      </w:r>
    </w:p>
    <w:p w14:paraId="2D02E9D4" w14:textId="77777777" w:rsidR="003C184A" w:rsidRPr="003C184A" w:rsidRDefault="003C184A" w:rsidP="003D0B5C">
      <w:pPr>
        <w:widowControl w:val="0"/>
        <w:spacing w:after="0" w:line="240" w:lineRule="auto"/>
        <w:rPr>
          <w:rFonts w:ascii="Century Schoolbook" w:hAnsi="Century Schoolbook" w:cstheme="minorHAnsi"/>
          <w:sz w:val="24"/>
          <w:szCs w:val="24"/>
        </w:rPr>
      </w:pPr>
    </w:p>
    <w:p w14:paraId="31142C22" w14:textId="153B2ADE" w:rsidR="00C828A5" w:rsidRPr="003C184A" w:rsidRDefault="00C828A5"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b/>
          <w:bCs/>
          <w:sz w:val="24"/>
          <w:szCs w:val="24"/>
        </w:rPr>
        <w:t>Accessing Appropriate Oral/Sign Language Services:</w:t>
      </w:r>
      <w:r w:rsidR="007A47A4" w:rsidRPr="003C184A">
        <w:rPr>
          <w:rFonts w:ascii="Century Schoolbook" w:hAnsi="Century Schoolbook" w:cstheme="minorHAnsi"/>
          <w:b/>
          <w:bCs/>
          <w:sz w:val="24"/>
          <w:szCs w:val="24"/>
        </w:rPr>
        <w:t xml:space="preserve"> </w:t>
      </w:r>
      <w:r w:rsidR="007A47A4" w:rsidRPr="003C184A">
        <w:rPr>
          <w:rFonts w:ascii="Century Schoolbook" w:hAnsi="Century Schoolbook" w:cstheme="minorHAnsi"/>
          <w:sz w:val="24"/>
          <w:szCs w:val="24"/>
        </w:rPr>
        <w:t xml:space="preserve">Staff should seek appropriate oral/sign language services in this order: </w:t>
      </w:r>
    </w:p>
    <w:p w14:paraId="416FB0CB" w14:textId="1398E6CB" w:rsidR="007A47A4" w:rsidRPr="003C184A" w:rsidRDefault="007A47A4" w:rsidP="003D0B5C">
      <w:pPr>
        <w:widowControl w:val="0"/>
        <w:spacing w:after="0" w:line="240" w:lineRule="auto"/>
        <w:rPr>
          <w:rFonts w:ascii="Century Schoolbook" w:hAnsi="Century Schoolbook" w:cstheme="minorHAnsi"/>
          <w:b/>
          <w:bCs/>
          <w:sz w:val="24"/>
          <w:szCs w:val="24"/>
        </w:rPr>
      </w:pPr>
    </w:p>
    <w:p w14:paraId="6BDAC08D" w14:textId="183FA078" w:rsidR="001657A1" w:rsidRPr="003C184A" w:rsidRDefault="001657A1" w:rsidP="003D0B5C">
      <w:pPr>
        <w:widowControl w:val="0"/>
        <w:spacing w:after="0" w:line="240" w:lineRule="auto"/>
        <w:rPr>
          <w:rFonts w:ascii="Century Schoolbook" w:hAnsi="Century Schoolbook" w:cstheme="minorHAnsi"/>
          <w:b/>
          <w:bCs/>
          <w:sz w:val="24"/>
          <w:szCs w:val="24"/>
        </w:rPr>
      </w:pPr>
      <w:r w:rsidRPr="003C184A">
        <w:rPr>
          <w:rFonts w:ascii="Century Schoolbook" w:hAnsi="Century Schoolbook" w:cstheme="minorHAnsi"/>
          <w:sz w:val="24"/>
          <w:szCs w:val="24"/>
        </w:rPr>
        <w:t>S</w:t>
      </w:r>
      <w:r w:rsidRPr="003C184A">
        <w:rPr>
          <w:rFonts w:ascii="Century Schoolbook" w:hAnsi="Century Schoolbook" w:cstheme="minorHAnsi"/>
          <w:sz w:val="24"/>
          <w:szCs w:val="24"/>
        </w:rPr>
        <w:t>taff will work to coordinate with ONA to identify appropriate language services to assist in the translation of any website or written materials regularly provided to the public.</w:t>
      </w:r>
    </w:p>
    <w:p w14:paraId="73E75B6A" w14:textId="77777777" w:rsidR="001657A1" w:rsidRPr="003C184A" w:rsidRDefault="001657A1" w:rsidP="003D0B5C">
      <w:pPr>
        <w:widowControl w:val="0"/>
        <w:spacing w:after="0" w:line="240" w:lineRule="auto"/>
        <w:rPr>
          <w:rFonts w:ascii="Century Schoolbook" w:hAnsi="Century Schoolbook" w:cstheme="minorHAnsi"/>
          <w:b/>
          <w:bCs/>
          <w:sz w:val="24"/>
          <w:szCs w:val="24"/>
        </w:rPr>
      </w:pPr>
    </w:p>
    <w:p w14:paraId="3BAA92D1" w14:textId="488B9FCF" w:rsidR="008052BC" w:rsidRPr="003C184A" w:rsidRDefault="001C7B5F"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b/>
          <w:bCs/>
          <w:sz w:val="24"/>
          <w:szCs w:val="24"/>
        </w:rPr>
        <w:t>Accessing Appropriate Written Language Services:</w:t>
      </w:r>
      <w:r w:rsidR="00AB48FE" w:rsidRPr="003C184A">
        <w:rPr>
          <w:rFonts w:ascii="Century Schoolbook" w:hAnsi="Century Schoolbook" w:cstheme="minorHAnsi"/>
          <w:sz w:val="24"/>
          <w:szCs w:val="24"/>
        </w:rPr>
        <w:t xml:space="preserve">  According to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AB48FE" w:rsidRPr="003C184A">
        <w:rPr>
          <w:rFonts w:ascii="Century Schoolbook" w:hAnsi="Century Schoolbook" w:cstheme="minorHAnsi"/>
          <w:sz w:val="24"/>
          <w:szCs w:val="24"/>
        </w:rPr>
        <w:t xml:space="preserve">’ stated policy on the determination of “vital” documents, the following procedures should be followed to access qualified written language services.  This applies both to written information intended for broad distribution as well as written communications between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AB48FE" w:rsidRPr="003C184A">
        <w:rPr>
          <w:rFonts w:ascii="Century Schoolbook" w:hAnsi="Century Schoolbook" w:cstheme="minorHAnsi"/>
          <w:sz w:val="24"/>
          <w:szCs w:val="24"/>
        </w:rPr>
        <w:t xml:space="preserve"> and individual clients.</w:t>
      </w:r>
    </w:p>
    <w:p w14:paraId="0CC2E0E7" w14:textId="2B3AAA5A" w:rsidR="001C7B5F" w:rsidRPr="003C184A" w:rsidRDefault="001C7B5F" w:rsidP="003D0B5C">
      <w:pPr>
        <w:widowControl w:val="0"/>
        <w:spacing w:after="0" w:line="240" w:lineRule="auto"/>
        <w:rPr>
          <w:rFonts w:ascii="Century Schoolbook" w:hAnsi="Century Schoolbook" w:cstheme="minorHAnsi"/>
          <w:b/>
          <w:bCs/>
          <w:sz w:val="24"/>
          <w:szCs w:val="24"/>
        </w:rPr>
      </w:pPr>
    </w:p>
    <w:p w14:paraId="5757F69F" w14:textId="01656855" w:rsidR="008052BC" w:rsidRPr="003C184A" w:rsidRDefault="003451F5"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b/>
          <w:bCs/>
          <w:sz w:val="24"/>
          <w:szCs w:val="24"/>
        </w:rPr>
        <w:t xml:space="preserve">Language Services Quality Assurance: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Pr="003C184A">
        <w:rPr>
          <w:rFonts w:ascii="Century Schoolbook" w:hAnsi="Century Schoolbook" w:cstheme="minorHAnsi"/>
          <w:sz w:val="24"/>
          <w:szCs w:val="24"/>
        </w:rPr>
        <w:t xml:space="preserve"> is committed to ensuring that all language service providers it uses are qualified and competent to provides those services.</w:t>
      </w:r>
      <w:r w:rsidR="002F56EE" w:rsidRPr="003C184A">
        <w:rPr>
          <w:rFonts w:ascii="Century Schoolbook" w:hAnsi="Century Schoolbook" w:cstheme="minorHAnsi"/>
          <w:sz w:val="24"/>
          <w:szCs w:val="24"/>
        </w:rPr>
        <w:t xml:space="preserve">  The following procedures are in place to (1) establish provider qualifications and (2) track provider performance.</w:t>
      </w:r>
    </w:p>
    <w:p w14:paraId="2A602939" w14:textId="461A26DB" w:rsidR="001657A1" w:rsidRPr="003C184A" w:rsidRDefault="001657A1" w:rsidP="003D0B5C">
      <w:pPr>
        <w:widowControl w:val="0"/>
        <w:spacing w:after="0" w:line="240" w:lineRule="auto"/>
        <w:rPr>
          <w:rFonts w:ascii="Century Schoolbook" w:hAnsi="Century Schoolbook" w:cstheme="minorHAnsi"/>
          <w:sz w:val="24"/>
          <w:szCs w:val="24"/>
        </w:rPr>
      </w:pPr>
    </w:p>
    <w:p w14:paraId="745178E8" w14:textId="15FFA6F2" w:rsidR="001657A1" w:rsidRDefault="001657A1" w:rsidP="003D0B5C">
      <w:pPr>
        <w:widowControl w:val="0"/>
        <w:spacing w:after="0" w:line="240" w:lineRule="auto"/>
        <w:rPr>
          <w:rFonts w:ascii="Century Schoolbook" w:hAnsi="Century Schoolbook" w:cstheme="minorHAnsi"/>
          <w:sz w:val="24"/>
          <w:szCs w:val="24"/>
        </w:rPr>
      </w:pPr>
      <w:proofErr w:type="gramStart"/>
      <w:r w:rsidRPr="003C184A">
        <w:rPr>
          <w:rFonts w:ascii="Century Schoolbook" w:hAnsi="Century Schoolbook" w:cstheme="minorHAnsi"/>
          <w:sz w:val="24"/>
          <w:szCs w:val="24"/>
        </w:rPr>
        <w:t>In the event that</w:t>
      </w:r>
      <w:proofErr w:type="gramEnd"/>
      <w:r w:rsidRPr="003C184A">
        <w:rPr>
          <w:rFonts w:ascii="Century Schoolbook" w:hAnsi="Century Schoolbook" w:cstheme="minorHAnsi"/>
          <w:sz w:val="24"/>
          <w:szCs w:val="24"/>
        </w:rPr>
        <w:t xml:space="preserve"> the Department retains a provider, it will keep a record of the translation service or individual translator as well as copies of the translated document. If it becomes apparent that the prior translation was insufficient, the Department will keep an appropriate record of the insufficiency and either seek to remedy the issue (if possible) or find an alternate provider.</w:t>
      </w:r>
    </w:p>
    <w:p w14:paraId="0BB4452B" w14:textId="1DCE3F64" w:rsidR="007C576C" w:rsidRDefault="007C576C" w:rsidP="003D0B5C">
      <w:pPr>
        <w:widowControl w:val="0"/>
        <w:spacing w:after="0" w:line="240" w:lineRule="auto"/>
        <w:rPr>
          <w:rFonts w:ascii="Century Schoolbook" w:hAnsi="Century Schoolbook" w:cstheme="minorHAnsi"/>
          <w:sz w:val="24"/>
          <w:szCs w:val="24"/>
        </w:rPr>
      </w:pPr>
    </w:p>
    <w:p w14:paraId="0E59B2E2" w14:textId="22C52972" w:rsidR="002F56EE" w:rsidRPr="003C184A" w:rsidRDefault="00C828A5" w:rsidP="003D0B5C">
      <w:pPr>
        <w:widowControl w:val="0"/>
        <w:spacing w:after="0" w:line="240" w:lineRule="auto"/>
        <w:rPr>
          <w:rFonts w:ascii="Century Schoolbook" w:hAnsi="Century Schoolbook" w:cstheme="minorHAnsi"/>
          <w:b/>
          <w:bCs/>
          <w:sz w:val="24"/>
          <w:szCs w:val="24"/>
          <w:u w:val="single"/>
        </w:rPr>
      </w:pPr>
      <w:r w:rsidRPr="003C184A">
        <w:rPr>
          <w:rFonts w:ascii="Century Schoolbook" w:hAnsi="Century Schoolbook" w:cstheme="minorHAnsi"/>
          <w:b/>
          <w:bCs/>
          <w:sz w:val="24"/>
          <w:szCs w:val="24"/>
          <w:u w:val="single"/>
        </w:rPr>
        <w:t>Staff Training Policies and Procedures</w:t>
      </w:r>
    </w:p>
    <w:p w14:paraId="2E1CFD71" w14:textId="5372F61C" w:rsidR="002F56EE" w:rsidRPr="003C184A" w:rsidRDefault="00E146B3" w:rsidP="003D0B5C">
      <w:pPr>
        <w:widowControl w:val="0"/>
        <w:spacing w:after="0" w:line="240" w:lineRule="auto"/>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2F56EE" w:rsidRPr="003C184A">
        <w:rPr>
          <w:rFonts w:ascii="Century Schoolbook" w:hAnsi="Century Schoolbook" w:cstheme="minorHAnsi"/>
          <w:sz w:val="24"/>
          <w:szCs w:val="24"/>
        </w:rPr>
        <w:t xml:space="preserve"> believes that the appropriate provision of language services is vital to the fulfillment of its mission.  Towards that end,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2F56EE" w:rsidRPr="003C184A">
        <w:rPr>
          <w:rFonts w:ascii="Century Schoolbook" w:hAnsi="Century Schoolbook" w:cstheme="minorHAnsi"/>
          <w:sz w:val="24"/>
          <w:szCs w:val="24"/>
        </w:rPr>
        <w:t xml:space="preserve"> ensures that its staff are familiar with its language access policies and the above procedures for providing </w:t>
      </w:r>
      <w:r w:rsidR="002F56EE" w:rsidRPr="003C184A">
        <w:rPr>
          <w:rFonts w:ascii="Century Schoolbook" w:hAnsi="Century Schoolbook" w:cstheme="minorHAnsi"/>
          <w:sz w:val="24"/>
          <w:szCs w:val="24"/>
        </w:rPr>
        <w:lastRenderedPageBreak/>
        <w:t>said services.</w:t>
      </w:r>
    </w:p>
    <w:p w14:paraId="7D0E3BE0" w14:textId="77777777" w:rsidR="00DD0AA1" w:rsidRPr="003C184A" w:rsidRDefault="00DD0AA1" w:rsidP="003D0B5C">
      <w:pPr>
        <w:widowControl w:val="0"/>
        <w:rPr>
          <w:rFonts w:ascii="Century Schoolbook" w:hAnsi="Century Schoolbook" w:cstheme="minorHAnsi"/>
          <w:b/>
          <w:bCs/>
          <w:sz w:val="24"/>
          <w:szCs w:val="24"/>
        </w:rPr>
      </w:pPr>
    </w:p>
    <w:p w14:paraId="261BFFAE" w14:textId="7F797357" w:rsidR="00DD0AA1" w:rsidRDefault="00DD0AA1" w:rsidP="003D0B5C">
      <w:pPr>
        <w:widowControl w:val="0"/>
        <w:spacing w:after="0" w:line="240" w:lineRule="auto"/>
        <w:rPr>
          <w:rFonts w:ascii="Century Schoolbook" w:hAnsi="Century Schoolbook" w:cstheme="minorHAnsi"/>
          <w:b/>
          <w:bCs/>
          <w:sz w:val="28"/>
          <w:szCs w:val="28"/>
        </w:rPr>
      </w:pPr>
      <w:r w:rsidRPr="003C184A">
        <w:rPr>
          <w:rFonts w:ascii="Century Schoolbook" w:hAnsi="Century Schoolbook" w:cstheme="minorHAnsi"/>
          <w:b/>
          <w:bCs/>
          <w:sz w:val="28"/>
          <w:szCs w:val="28"/>
        </w:rPr>
        <w:t>Section VI</w:t>
      </w:r>
    </w:p>
    <w:p w14:paraId="714AD1A1" w14:textId="77777777" w:rsidR="003D0B5C" w:rsidRPr="003C184A" w:rsidRDefault="003D0B5C" w:rsidP="003D0B5C">
      <w:pPr>
        <w:widowControl w:val="0"/>
        <w:spacing w:after="0" w:line="240" w:lineRule="auto"/>
        <w:rPr>
          <w:rFonts w:ascii="Century Schoolbook" w:hAnsi="Century Schoolbook" w:cstheme="minorHAnsi"/>
          <w:b/>
          <w:bCs/>
          <w:sz w:val="28"/>
          <w:szCs w:val="28"/>
        </w:rPr>
      </w:pPr>
    </w:p>
    <w:p w14:paraId="1C05D4D2" w14:textId="32A717BD" w:rsidR="00865FEE" w:rsidRPr="003C184A" w:rsidRDefault="00E146B3" w:rsidP="003D0B5C">
      <w:pPr>
        <w:widowControl w:val="0"/>
        <w:spacing w:after="0"/>
        <w:rPr>
          <w:rFonts w:ascii="Century Schoolbook" w:hAnsi="Century Schoolbook" w:cstheme="minorHAnsi"/>
          <w:sz w:val="24"/>
          <w:szCs w:val="24"/>
        </w:rPr>
      </w:pP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DD0AA1" w:rsidRPr="003C184A">
        <w:rPr>
          <w:rFonts w:ascii="Century Schoolbook" w:hAnsi="Century Schoolbook" w:cstheme="minorHAnsi"/>
          <w:sz w:val="24"/>
          <w:szCs w:val="24"/>
        </w:rPr>
        <w:t xml:space="preserve"> is committed to monitoring the performance of the above policies, procedures, and resources to ensure that its LAP is responsive to the needs of both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DD0AA1" w:rsidRPr="003C184A">
        <w:rPr>
          <w:rFonts w:ascii="Century Schoolbook" w:hAnsi="Century Schoolbook" w:cstheme="minorHAnsi"/>
          <w:sz w:val="24"/>
          <w:szCs w:val="24"/>
        </w:rPr>
        <w:t xml:space="preserve"> and the people it serves.  At a minimum, </w:t>
      </w:r>
      <w:r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00DD0AA1" w:rsidRPr="003C184A">
        <w:rPr>
          <w:rFonts w:ascii="Century Schoolbook" w:hAnsi="Century Schoolbook" w:cstheme="minorHAnsi"/>
          <w:sz w:val="24"/>
          <w:szCs w:val="24"/>
        </w:rPr>
        <w:t xml:space="preserve"> will </w:t>
      </w:r>
      <w:r w:rsidR="00865FEE" w:rsidRPr="003C184A">
        <w:rPr>
          <w:rFonts w:ascii="Century Schoolbook" w:hAnsi="Century Schoolbook" w:cstheme="minorHAnsi"/>
          <w:sz w:val="24"/>
          <w:szCs w:val="24"/>
        </w:rPr>
        <w:t>review, evaluate</w:t>
      </w:r>
      <w:r w:rsidR="00F55D9F" w:rsidRPr="003C184A">
        <w:rPr>
          <w:rFonts w:ascii="Century Schoolbook" w:hAnsi="Century Schoolbook" w:cstheme="minorHAnsi"/>
          <w:sz w:val="24"/>
          <w:szCs w:val="24"/>
        </w:rPr>
        <w:t>,</w:t>
      </w:r>
      <w:r w:rsidR="00865FEE" w:rsidRPr="003C184A">
        <w:rPr>
          <w:rFonts w:ascii="Century Schoolbook" w:hAnsi="Century Schoolbook" w:cstheme="minorHAnsi"/>
          <w:sz w:val="24"/>
          <w:szCs w:val="24"/>
        </w:rPr>
        <w:t xml:space="preserve"> and update its LAP (if needed) biennially.</w:t>
      </w:r>
    </w:p>
    <w:p w14:paraId="6C1EA013" w14:textId="77777777" w:rsidR="00865FEE" w:rsidRPr="003C184A" w:rsidRDefault="00865FEE" w:rsidP="003D0B5C">
      <w:pPr>
        <w:widowControl w:val="0"/>
        <w:spacing w:after="0"/>
        <w:rPr>
          <w:rFonts w:ascii="Century Schoolbook" w:hAnsi="Century Schoolbook" w:cstheme="minorHAnsi"/>
          <w:sz w:val="24"/>
          <w:szCs w:val="24"/>
        </w:rPr>
      </w:pPr>
    </w:p>
    <w:p w14:paraId="2AAA8DFB" w14:textId="6DEFF9C7" w:rsidR="00865FEE" w:rsidRPr="003C184A" w:rsidRDefault="00865FEE" w:rsidP="003D0B5C">
      <w:pPr>
        <w:widowControl w:val="0"/>
        <w:spacing w:after="0"/>
        <w:rPr>
          <w:rFonts w:ascii="Century Schoolbook" w:hAnsi="Century Schoolbook" w:cstheme="minorHAnsi"/>
          <w:b/>
          <w:bCs/>
          <w:sz w:val="24"/>
          <w:szCs w:val="24"/>
          <w:u w:val="single"/>
        </w:rPr>
      </w:pPr>
      <w:r w:rsidRPr="003C184A">
        <w:rPr>
          <w:rFonts w:ascii="Century Schoolbook" w:hAnsi="Century Schoolbook" w:cstheme="minorHAnsi"/>
          <w:b/>
          <w:bCs/>
          <w:sz w:val="24"/>
          <w:szCs w:val="24"/>
          <w:u w:val="single"/>
        </w:rPr>
        <w:t>Processes for Monitoring and Evaluation</w:t>
      </w:r>
    </w:p>
    <w:p w14:paraId="2A4E3151" w14:textId="77777777" w:rsidR="00865FEE" w:rsidRPr="003C184A" w:rsidRDefault="00865FEE" w:rsidP="003D0B5C">
      <w:pPr>
        <w:widowControl w:val="0"/>
        <w:spacing w:after="0"/>
        <w:rPr>
          <w:rFonts w:ascii="Century Schoolbook" w:hAnsi="Century Schoolbook" w:cstheme="minorHAnsi"/>
          <w:sz w:val="24"/>
          <w:szCs w:val="24"/>
        </w:rPr>
      </w:pPr>
    </w:p>
    <w:p w14:paraId="4739DAF7" w14:textId="0BD85CDB" w:rsidR="00865FEE" w:rsidRPr="003C184A" w:rsidRDefault="00865FEE" w:rsidP="003D0B5C">
      <w:pPr>
        <w:widowControl w:val="0"/>
        <w:spacing w:after="0"/>
        <w:rPr>
          <w:rFonts w:ascii="Century Schoolbook" w:hAnsi="Century Schoolbook" w:cstheme="minorHAnsi"/>
          <w:sz w:val="24"/>
          <w:szCs w:val="24"/>
        </w:rPr>
      </w:pPr>
      <w:r w:rsidRPr="003C184A">
        <w:rPr>
          <w:rFonts w:ascii="Century Schoolbook" w:hAnsi="Century Schoolbook" w:cstheme="minorHAnsi"/>
          <w:b/>
          <w:bCs/>
          <w:sz w:val="24"/>
          <w:szCs w:val="24"/>
        </w:rPr>
        <w:t xml:space="preserve">Parties Responsible for LAP Maintenance: </w:t>
      </w:r>
      <w:r w:rsidR="005D4A1C" w:rsidRPr="003C184A">
        <w:rPr>
          <w:rFonts w:ascii="Century Schoolbook" w:hAnsi="Century Schoolbook" w:cstheme="minorHAnsi"/>
          <w:sz w:val="24"/>
          <w:szCs w:val="24"/>
        </w:rPr>
        <w:t>Marcie Ryba, Executive Director and Peter Handy, Deputy Director</w:t>
      </w:r>
      <w:r w:rsidRPr="003C184A">
        <w:rPr>
          <w:rFonts w:ascii="Century Schoolbook" w:hAnsi="Century Schoolbook" w:cstheme="minorHAnsi"/>
          <w:sz w:val="24"/>
          <w:szCs w:val="24"/>
        </w:rPr>
        <w:t>.</w:t>
      </w:r>
    </w:p>
    <w:p w14:paraId="027742AD" w14:textId="77777777" w:rsidR="00AC2F84" w:rsidRPr="003C184A" w:rsidRDefault="00AC2F84" w:rsidP="003D0B5C">
      <w:pPr>
        <w:widowControl w:val="0"/>
        <w:spacing w:after="0"/>
        <w:rPr>
          <w:rFonts w:ascii="Century Schoolbook" w:hAnsi="Century Schoolbook" w:cstheme="minorHAnsi"/>
          <w:b/>
          <w:bCs/>
          <w:sz w:val="24"/>
          <w:szCs w:val="24"/>
          <w:u w:val="single"/>
        </w:rPr>
      </w:pPr>
    </w:p>
    <w:p w14:paraId="19B4115D" w14:textId="5F30B206" w:rsidR="00865FEE" w:rsidRPr="003C184A" w:rsidRDefault="00865FEE" w:rsidP="003D0B5C">
      <w:pPr>
        <w:widowControl w:val="0"/>
        <w:spacing w:after="0"/>
        <w:rPr>
          <w:rFonts w:ascii="Century Schoolbook" w:hAnsi="Century Schoolbook" w:cstheme="minorHAnsi"/>
          <w:sz w:val="24"/>
          <w:szCs w:val="24"/>
        </w:rPr>
      </w:pPr>
      <w:r w:rsidRPr="003C184A">
        <w:rPr>
          <w:rFonts w:ascii="Century Schoolbook" w:hAnsi="Century Schoolbook" w:cstheme="minorHAnsi"/>
          <w:b/>
          <w:bCs/>
          <w:sz w:val="24"/>
          <w:szCs w:val="24"/>
        </w:rPr>
        <w:t xml:space="preserve">Criteria and Methods for LAP Evaluation:  </w:t>
      </w:r>
      <w:r w:rsidR="00E146B3" w:rsidRPr="003C184A">
        <w:rPr>
          <w:rFonts w:ascii="Century Schoolbook" w:hAnsi="Century Schoolbook" w:cstheme="minorHAnsi"/>
          <w:sz w:val="24"/>
          <w:szCs w:val="24"/>
        </w:rPr>
        <w:t xml:space="preserve">Nevada </w:t>
      </w:r>
      <w:r w:rsidR="00113DB5" w:rsidRPr="003C184A">
        <w:rPr>
          <w:rFonts w:ascii="Century Schoolbook" w:hAnsi="Century Schoolbook" w:cstheme="minorHAnsi"/>
          <w:sz w:val="24"/>
          <w:szCs w:val="24"/>
        </w:rPr>
        <w:t>Department of Indigent Defense Services</w:t>
      </w:r>
      <w:r w:rsidRPr="003C184A">
        <w:rPr>
          <w:rFonts w:ascii="Century Schoolbook" w:hAnsi="Century Schoolbook" w:cstheme="minorHAnsi"/>
          <w:sz w:val="24"/>
          <w:szCs w:val="24"/>
        </w:rPr>
        <w:t xml:space="preserve"> </w:t>
      </w:r>
      <w:r w:rsidR="00AC2F84" w:rsidRPr="003C184A">
        <w:rPr>
          <w:rFonts w:ascii="Century Schoolbook" w:hAnsi="Century Schoolbook" w:cstheme="minorHAnsi"/>
          <w:sz w:val="24"/>
          <w:szCs w:val="24"/>
        </w:rPr>
        <w:t>will track its LAP’s performance using the criteria indicated below.  The methods for gathering/tracking the relevant data for these criteria are likewise described.</w:t>
      </w:r>
    </w:p>
    <w:p w14:paraId="7F1CBDF4" w14:textId="0CB03AAC" w:rsidR="00AC2F84" w:rsidRPr="003C184A" w:rsidRDefault="00AC2F84" w:rsidP="003D0B5C">
      <w:pPr>
        <w:widowControl w:val="0"/>
        <w:spacing w:after="0"/>
        <w:rPr>
          <w:rFonts w:ascii="Century Schoolbook" w:hAnsi="Century Schoolbook" w:cstheme="minorHAnsi"/>
          <w:sz w:val="24"/>
          <w:szCs w:val="24"/>
        </w:rPr>
      </w:pPr>
    </w:p>
    <w:p w14:paraId="3AA250AA" w14:textId="44C82C58" w:rsidR="008723AC" w:rsidRPr="003C184A" w:rsidRDefault="005D4A1C" w:rsidP="003D0B5C">
      <w:pPr>
        <w:widowControl w:val="0"/>
        <w:spacing w:after="0"/>
        <w:rPr>
          <w:rFonts w:ascii="Century Schoolbook" w:hAnsi="Century Schoolbook" w:cstheme="minorHAnsi"/>
          <w:sz w:val="24"/>
          <w:szCs w:val="24"/>
        </w:rPr>
      </w:pPr>
      <w:r w:rsidRPr="003C184A">
        <w:rPr>
          <w:rFonts w:ascii="Century Schoolbook" w:hAnsi="Century Schoolbook" w:cstheme="minorHAnsi"/>
          <w:sz w:val="24"/>
          <w:szCs w:val="24"/>
        </w:rPr>
        <w:t>To track performance, the Department will evaluate the number of requests for translation and the number of translations performed. The Department’s goal is a rate of 100% translations performed of those requested.</w:t>
      </w:r>
    </w:p>
    <w:sectPr w:rsidR="008723AC" w:rsidRPr="003C184A" w:rsidSect="00082C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21AB" w14:textId="77777777" w:rsidR="00190A6B" w:rsidRDefault="00190A6B" w:rsidP="007938CF">
      <w:pPr>
        <w:spacing w:after="0" w:line="240" w:lineRule="auto"/>
      </w:pPr>
      <w:r>
        <w:separator/>
      </w:r>
    </w:p>
  </w:endnote>
  <w:endnote w:type="continuationSeparator" w:id="0">
    <w:p w14:paraId="2A1AD162" w14:textId="77777777" w:rsidR="00190A6B" w:rsidRDefault="00190A6B" w:rsidP="0079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Sans Medium">
    <w:altName w:val="IBM Plex Sans Medium"/>
    <w:charset w:val="00"/>
    <w:family w:val="swiss"/>
    <w:pitch w:val="variable"/>
    <w:sig w:usb0="A00002EF" w:usb1="5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3439"/>
      <w:docPartObj>
        <w:docPartGallery w:val="Page Numbers (Bottom of Page)"/>
        <w:docPartUnique/>
      </w:docPartObj>
    </w:sdtPr>
    <w:sdtEndPr>
      <w:rPr>
        <w:noProof/>
      </w:rPr>
    </w:sdtEndPr>
    <w:sdtContent>
      <w:p w14:paraId="2D1BDC69" w14:textId="333F7A7B" w:rsidR="007938CF" w:rsidRDefault="007938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B3F50" w14:textId="77777777" w:rsidR="007938CF" w:rsidRDefault="0079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3A3E" w14:textId="77777777" w:rsidR="00190A6B" w:rsidRDefault="00190A6B" w:rsidP="007938CF">
      <w:pPr>
        <w:spacing w:after="0" w:line="240" w:lineRule="auto"/>
      </w:pPr>
      <w:r>
        <w:separator/>
      </w:r>
    </w:p>
  </w:footnote>
  <w:footnote w:type="continuationSeparator" w:id="0">
    <w:p w14:paraId="05ECD7C2" w14:textId="77777777" w:rsidR="00190A6B" w:rsidRDefault="00190A6B" w:rsidP="00793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A6C0" w14:textId="0DD31855" w:rsidR="00934BFB" w:rsidRPr="003C184A" w:rsidRDefault="00886DB4" w:rsidP="00934BFB">
    <w:pPr>
      <w:pStyle w:val="Header"/>
      <w:jc w:val="center"/>
      <w:rPr>
        <w:rFonts w:ascii="Century Schoolbook" w:hAnsi="Century Schoolbook"/>
        <w:sz w:val="24"/>
        <w:szCs w:val="24"/>
      </w:rPr>
    </w:pPr>
    <w:r w:rsidRPr="003C184A">
      <w:rPr>
        <w:rFonts w:ascii="Century Schoolbook" w:hAnsi="Century Schoolbook"/>
        <w:sz w:val="24"/>
        <w:szCs w:val="24"/>
      </w:rPr>
      <w:t xml:space="preserve">Nevada </w:t>
    </w:r>
    <w:r w:rsidR="00934BFB" w:rsidRPr="003C184A">
      <w:rPr>
        <w:rFonts w:ascii="Century Schoolbook" w:hAnsi="Century Schoolbook"/>
        <w:sz w:val="24"/>
        <w:szCs w:val="24"/>
      </w:rPr>
      <w:t>Department of Indigent Defense Services</w:t>
    </w:r>
  </w:p>
  <w:p w14:paraId="76591D6A" w14:textId="7B07D548" w:rsidR="003C184A" w:rsidRPr="003C184A" w:rsidRDefault="003C184A" w:rsidP="00934BFB">
    <w:pPr>
      <w:pStyle w:val="Header"/>
      <w:jc w:val="center"/>
      <w:rPr>
        <w:rFonts w:ascii="Century Schoolbook" w:hAnsi="Century Schoolbook"/>
        <w:sz w:val="24"/>
        <w:szCs w:val="24"/>
      </w:rPr>
    </w:pPr>
    <w:r w:rsidRPr="003C184A">
      <w:rPr>
        <w:rFonts w:ascii="Century Schoolbook" w:hAnsi="Century Schoolbook"/>
        <w:sz w:val="24"/>
        <w:szCs w:val="24"/>
      </w:rPr>
      <w:t>Language Access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A39"/>
    <w:multiLevelType w:val="hybridMultilevel"/>
    <w:tmpl w:val="31D41EE2"/>
    <w:lvl w:ilvl="0" w:tplc="361C1D30">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1" w:tplc="3B8CDAEE">
      <w:numFmt w:val="bullet"/>
      <w:lvlText w:val=""/>
      <w:lvlJc w:val="left"/>
      <w:pPr>
        <w:ind w:left="1101" w:hanging="360"/>
      </w:pPr>
      <w:rPr>
        <w:rFonts w:ascii="Symbol" w:eastAsia="Symbol" w:hAnsi="Symbol" w:cs="Symbol" w:hint="default"/>
        <w:b w:val="0"/>
        <w:bCs w:val="0"/>
        <w:i w:val="0"/>
        <w:iCs w:val="0"/>
        <w:w w:val="100"/>
        <w:sz w:val="24"/>
        <w:szCs w:val="24"/>
        <w:lang w:val="en-US" w:eastAsia="en-US" w:bidi="ar-SA"/>
      </w:rPr>
    </w:lvl>
    <w:lvl w:ilvl="2" w:tplc="647AF0B8">
      <w:numFmt w:val="bullet"/>
      <w:lvlText w:val=""/>
      <w:lvlJc w:val="left"/>
      <w:pPr>
        <w:ind w:left="1557" w:hanging="360"/>
      </w:pPr>
      <w:rPr>
        <w:rFonts w:ascii="Symbol" w:eastAsia="Symbol" w:hAnsi="Symbol" w:cs="Symbol" w:hint="default"/>
        <w:w w:val="100"/>
        <w:lang w:val="en-US" w:eastAsia="en-US" w:bidi="ar-SA"/>
      </w:rPr>
    </w:lvl>
    <w:lvl w:ilvl="3" w:tplc="53B84902">
      <w:numFmt w:val="bullet"/>
      <w:lvlText w:val=""/>
      <w:lvlJc w:val="left"/>
      <w:pPr>
        <w:ind w:left="2277" w:hanging="360"/>
      </w:pPr>
      <w:rPr>
        <w:rFonts w:ascii="Symbol" w:eastAsia="Symbol" w:hAnsi="Symbol" w:cs="Symbol" w:hint="default"/>
        <w:b w:val="0"/>
        <w:bCs w:val="0"/>
        <w:i w:val="0"/>
        <w:iCs w:val="0"/>
        <w:color w:val="010202"/>
        <w:w w:val="100"/>
        <w:sz w:val="20"/>
        <w:szCs w:val="20"/>
        <w:lang w:val="en-US" w:eastAsia="en-US" w:bidi="ar-SA"/>
      </w:rPr>
    </w:lvl>
    <w:lvl w:ilvl="4" w:tplc="4C82AB02">
      <w:numFmt w:val="bullet"/>
      <w:lvlText w:val="•"/>
      <w:lvlJc w:val="left"/>
      <w:pPr>
        <w:ind w:left="2280" w:hanging="360"/>
      </w:pPr>
      <w:rPr>
        <w:rFonts w:hint="default"/>
        <w:lang w:val="en-US" w:eastAsia="en-US" w:bidi="ar-SA"/>
      </w:rPr>
    </w:lvl>
    <w:lvl w:ilvl="5" w:tplc="0DA86AF2">
      <w:numFmt w:val="bullet"/>
      <w:lvlText w:val="•"/>
      <w:lvlJc w:val="left"/>
      <w:pPr>
        <w:ind w:left="3560" w:hanging="360"/>
      </w:pPr>
      <w:rPr>
        <w:rFonts w:hint="default"/>
        <w:lang w:val="en-US" w:eastAsia="en-US" w:bidi="ar-SA"/>
      </w:rPr>
    </w:lvl>
    <w:lvl w:ilvl="6" w:tplc="247C2140">
      <w:numFmt w:val="bullet"/>
      <w:lvlText w:val="•"/>
      <w:lvlJc w:val="left"/>
      <w:pPr>
        <w:ind w:left="4840" w:hanging="360"/>
      </w:pPr>
      <w:rPr>
        <w:rFonts w:hint="default"/>
        <w:lang w:val="en-US" w:eastAsia="en-US" w:bidi="ar-SA"/>
      </w:rPr>
    </w:lvl>
    <w:lvl w:ilvl="7" w:tplc="1E5C24F0">
      <w:numFmt w:val="bullet"/>
      <w:lvlText w:val="•"/>
      <w:lvlJc w:val="left"/>
      <w:pPr>
        <w:ind w:left="6120" w:hanging="360"/>
      </w:pPr>
      <w:rPr>
        <w:rFonts w:hint="default"/>
        <w:lang w:val="en-US" w:eastAsia="en-US" w:bidi="ar-SA"/>
      </w:rPr>
    </w:lvl>
    <w:lvl w:ilvl="8" w:tplc="88EADCF2">
      <w:numFmt w:val="bullet"/>
      <w:lvlText w:val="•"/>
      <w:lvlJc w:val="left"/>
      <w:pPr>
        <w:ind w:left="7400" w:hanging="360"/>
      </w:pPr>
      <w:rPr>
        <w:rFonts w:hint="default"/>
        <w:lang w:val="en-US" w:eastAsia="en-US" w:bidi="ar-SA"/>
      </w:rPr>
    </w:lvl>
  </w:abstractNum>
  <w:abstractNum w:abstractNumId="1" w15:restartNumberingAfterBreak="0">
    <w:nsid w:val="0253528C"/>
    <w:multiLevelType w:val="hybridMultilevel"/>
    <w:tmpl w:val="011008A4"/>
    <w:lvl w:ilvl="0" w:tplc="FFFFFFFF">
      <w:start w:val="1"/>
      <w:numFmt w:val="upperRoman"/>
      <w:lvlText w:val="%1."/>
      <w:lvlJc w:val="left"/>
      <w:pPr>
        <w:ind w:left="720" w:hanging="360"/>
      </w:pPr>
      <w:rPr>
        <w:rFonts w:hint="default"/>
        <w:w w:val="100"/>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BF0533"/>
    <w:multiLevelType w:val="hybridMultilevel"/>
    <w:tmpl w:val="68F28420"/>
    <w:lvl w:ilvl="0" w:tplc="2BCA391E">
      <w:numFmt w:val="bullet"/>
      <w:lvlText w:val=""/>
      <w:lvlJc w:val="left"/>
      <w:pPr>
        <w:ind w:left="1094" w:hanging="360"/>
      </w:pPr>
      <w:rPr>
        <w:rFonts w:ascii="Symbol" w:eastAsia="Symbol" w:hAnsi="Symbol" w:cs="Symbol" w:hint="default"/>
        <w:b w:val="0"/>
        <w:bCs w:val="0"/>
        <w:i w:val="0"/>
        <w:iCs w:val="0"/>
        <w:w w:val="100"/>
        <w:sz w:val="23"/>
        <w:szCs w:val="23"/>
        <w:lang w:val="en-US" w:eastAsia="en-US" w:bidi="ar-SA"/>
      </w:rPr>
    </w:lvl>
    <w:lvl w:ilvl="1" w:tplc="9320C3A2">
      <w:numFmt w:val="bullet"/>
      <w:lvlText w:val="•"/>
      <w:lvlJc w:val="left"/>
      <w:pPr>
        <w:ind w:left="2070" w:hanging="360"/>
      </w:pPr>
      <w:rPr>
        <w:rFonts w:hint="default"/>
        <w:lang w:val="en-US" w:eastAsia="en-US" w:bidi="ar-SA"/>
      </w:rPr>
    </w:lvl>
    <w:lvl w:ilvl="2" w:tplc="AE5C70CA">
      <w:numFmt w:val="bullet"/>
      <w:lvlText w:val="•"/>
      <w:lvlJc w:val="left"/>
      <w:pPr>
        <w:ind w:left="3040" w:hanging="360"/>
      </w:pPr>
      <w:rPr>
        <w:rFonts w:hint="default"/>
        <w:lang w:val="en-US" w:eastAsia="en-US" w:bidi="ar-SA"/>
      </w:rPr>
    </w:lvl>
    <w:lvl w:ilvl="3" w:tplc="7CF08662">
      <w:numFmt w:val="bullet"/>
      <w:lvlText w:val="•"/>
      <w:lvlJc w:val="left"/>
      <w:pPr>
        <w:ind w:left="4010" w:hanging="360"/>
      </w:pPr>
      <w:rPr>
        <w:rFonts w:hint="default"/>
        <w:lang w:val="en-US" w:eastAsia="en-US" w:bidi="ar-SA"/>
      </w:rPr>
    </w:lvl>
    <w:lvl w:ilvl="4" w:tplc="FF34130E">
      <w:numFmt w:val="bullet"/>
      <w:lvlText w:val="•"/>
      <w:lvlJc w:val="left"/>
      <w:pPr>
        <w:ind w:left="4980" w:hanging="360"/>
      </w:pPr>
      <w:rPr>
        <w:rFonts w:hint="default"/>
        <w:lang w:val="en-US" w:eastAsia="en-US" w:bidi="ar-SA"/>
      </w:rPr>
    </w:lvl>
    <w:lvl w:ilvl="5" w:tplc="7CAC743E">
      <w:numFmt w:val="bullet"/>
      <w:lvlText w:val="•"/>
      <w:lvlJc w:val="left"/>
      <w:pPr>
        <w:ind w:left="5950" w:hanging="360"/>
      </w:pPr>
      <w:rPr>
        <w:rFonts w:hint="default"/>
        <w:lang w:val="en-US" w:eastAsia="en-US" w:bidi="ar-SA"/>
      </w:rPr>
    </w:lvl>
    <w:lvl w:ilvl="6" w:tplc="0562F794">
      <w:numFmt w:val="bullet"/>
      <w:lvlText w:val="•"/>
      <w:lvlJc w:val="left"/>
      <w:pPr>
        <w:ind w:left="6920" w:hanging="360"/>
      </w:pPr>
      <w:rPr>
        <w:rFonts w:hint="default"/>
        <w:lang w:val="en-US" w:eastAsia="en-US" w:bidi="ar-SA"/>
      </w:rPr>
    </w:lvl>
    <w:lvl w:ilvl="7" w:tplc="8E362278">
      <w:numFmt w:val="bullet"/>
      <w:lvlText w:val="•"/>
      <w:lvlJc w:val="left"/>
      <w:pPr>
        <w:ind w:left="7890" w:hanging="360"/>
      </w:pPr>
      <w:rPr>
        <w:rFonts w:hint="default"/>
        <w:lang w:val="en-US" w:eastAsia="en-US" w:bidi="ar-SA"/>
      </w:rPr>
    </w:lvl>
    <w:lvl w:ilvl="8" w:tplc="D12E82F6">
      <w:numFmt w:val="bullet"/>
      <w:lvlText w:val="•"/>
      <w:lvlJc w:val="left"/>
      <w:pPr>
        <w:ind w:left="8860" w:hanging="360"/>
      </w:pPr>
      <w:rPr>
        <w:rFonts w:hint="default"/>
        <w:lang w:val="en-US" w:eastAsia="en-US" w:bidi="ar-SA"/>
      </w:rPr>
    </w:lvl>
  </w:abstractNum>
  <w:abstractNum w:abstractNumId="3" w15:restartNumberingAfterBreak="0">
    <w:nsid w:val="0C7C327B"/>
    <w:multiLevelType w:val="hybridMultilevel"/>
    <w:tmpl w:val="A9E68E6E"/>
    <w:lvl w:ilvl="0" w:tplc="90324AF2">
      <w:start w:val="1"/>
      <w:numFmt w:val="lowerLetter"/>
      <w:lvlText w:val="%1)"/>
      <w:lvlJc w:val="left"/>
      <w:pPr>
        <w:ind w:left="3261" w:hanging="360"/>
      </w:pPr>
      <w:rPr>
        <w:rFonts w:ascii="IBM Plex Sans Medium" w:eastAsia="IBM Plex Sans Medium" w:hAnsi="IBM Plex Sans Medium" w:cs="IBM Plex Sans Medium" w:hint="default"/>
        <w:b w:val="0"/>
        <w:bCs w:val="0"/>
        <w:i w:val="0"/>
        <w:iCs w:val="0"/>
        <w:spacing w:val="-3"/>
        <w:w w:val="100"/>
        <w:sz w:val="24"/>
        <w:szCs w:val="24"/>
        <w:lang w:val="en-US" w:eastAsia="en-US" w:bidi="ar-SA"/>
      </w:rPr>
    </w:lvl>
    <w:lvl w:ilvl="1" w:tplc="A1ACF3A6">
      <w:numFmt w:val="bullet"/>
      <w:lvlText w:val="•"/>
      <w:lvlJc w:val="left"/>
      <w:pPr>
        <w:ind w:left="4100" w:hanging="360"/>
      </w:pPr>
      <w:rPr>
        <w:rFonts w:hint="default"/>
        <w:lang w:val="en-US" w:eastAsia="en-US" w:bidi="ar-SA"/>
      </w:rPr>
    </w:lvl>
    <w:lvl w:ilvl="2" w:tplc="DB6C5090">
      <w:numFmt w:val="bullet"/>
      <w:lvlText w:val="•"/>
      <w:lvlJc w:val="left"/>
      <w:pPr>
        <w:ind w:left="4940" w:hanging="360"/>
      </w:pPr>
      <w:rPr>
        <w:rFonts w:hint="default"/>
        <w:lang w:val="en-US" w:eastAsia="en-US" w:bidi="ar-SA"/>
      </w:rPr>
    </w:lvl>
    <w:lvl w:ilvl="3" w:tplc="12B89D7E">
      <w:numFmt w:val="bullet"/>
      <w:lvlText w:val="•"/>
      <w:lvlJc w:val="left"/>
      <w:pPr>
        <w:ind w:left="5780" w:hanging="360"/>
      </w:pPr>
      <w:rPr>
        <w:rFonts w:hint="default"/>
        <w:lang w:val="en-US" w:eastAsia="en-US" w:bidi="ar-SA"/>
      </w:rPr>
    </w:lvl>
    <w:lvl w:ilvl="4" w:tplc="7BFABB22">
      <w:numFmt w:val="bullet"/>
      <w:lvlText w:val="•"/>
      <w:lvlJc w:val="left"/>
      <w:pPr>
        <w:ind w:left="6620" w:hanging="360"/>
      </w:pPr>
      <w:rPr>
        <w:rFonts w:hint="default"/>
        <w:lang w:val="en-US" w:eastAsia="en-US" w:bidi="ar-SA"/>
      </w:rPr>
    </w:lvl>
    <w:lvl w:ilvl="5" w:tplc="81B21F7C">
      <w:numFmt w:val="bullet"/>
      <w:lvlText w:val="•"/>
      <w:lvlJc w:val="left"/>
      <w:pPr>
        <w:ind w:left="7460" w:hanging="360"/>
      </w:pPr>
      <w:rPr>
        <w:rFonts w:hint="default"/>
        <w:lang w:val="en-US" w:eastAsia="en-US" w:bidi="ar-SA"/>
      </w:rPr>
    </w:lvl>
    <w:lvl w:ilvl="6" w:tplc="5276ECD4">
      <w:numFmt w:val="bullet"/>
      <w:lvlText w:val="•"/>
      <w:lvlJc w:val="left"/>
      <w:pPr>
        <w:ind w:left="8300" w:hanging="360"/>
      </w:pPr>
      <w:rPr>
        <w:rFonts w:hint="default"/>
        <w:lang w:val="en-US" w:eastAsia="en-US" w:bidi="ar-SA"/>
      </w:rPr>
    </w:lvl>
    <w:lvl w:ilvl="7" w:tplc="46708652">
      <w:numFmt w:val="bullet"/>
      <w:lvlText w:val="•"/>
      <w:lvlJc w:val="left"/>
      <w:pPr>
        <w:ind w:left="9140" w:hanging="360"/>
      </w:pPr>
      <w:rPr>
        <w:rFonts w:hint="default"/>
        <w:lang w:val="en-US" w:eastAsia="en-US" w:bidi="ar-SA"/>
      </w:rPr>
    </w:lvl>
    <w:lvl w:ilvl="8" w:tplc="86783196">
      <w:numFmt w:val="bullet"/>
      <w:lvlText w:val="•"/>
      <w:lvlJc w:val="left"/>
      <w:pPr>
        <w:ind w:left="9980" w:hanging="360"/>
      </w:pPr>
      <w:rPr>
        <w:rFonts w:hint="default"/>
        <w:lang w:val="en-US" w:eastAsia="en-US" w:bidi="ar-SA"/>
      </w:rPr>
    </w:lvl>
  </w:abstractNum>
  <w:abstractNum w:abstractNumId="4" w15:restartNumberingAfterBreak="0">
    <w:nsid w:val="10C75796"/>
    <w:multiLevelType w:val="hybridMultilevel"/>
    <w:tmpl w:val="B2FE2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1421F"/>
    <w:multiLevelType w:val="hybridMultilevel"/>
    <w:tmpl w:val="B2FE2C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D611C"/>
    <w:multiLevelType w:val="hybridMultilevel"/>
    <w:tmpl w:val="85E07BE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6A79B6"/>
    <w:multiLevelType w:val="hybridMultilevel"/>
    <w:tmpl w:val="B2FE2C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833C83"/>
    <w:multiLevelType w:val="hybridMultilevel"/>
    <w:tmpl w:val="5D08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1168B"/>
    <w:multiLevelType w:val="hybridMultilevel"/>
    <w:tmpl w:val="F7EE0C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603B7"/>
    <w:multiLevelType w:val="hybridMultilevel"/>
    <w:tmpl w:val="77F8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64A6F"/>
    <w:multiLevelType w:val="hybridMultilevel"/>
    <w:tmpl w:val="8DDCAB5C"/>
    <w:lvl w:ilvl="0" w:tplc="9CDE7C42">
      <w:start w:val="1"/>
      <w:numFmt w:val="decimal"/>
      <w:lvlText w:val="%1)"/>
      <w:lvlJc w:val="left"/>
      <w:pPr>
        <w:ind w:left="404" w:hanging="284"/>
      </w:pPr>
      <w:rPr>
        <w:rFonts w:hint="default"/>
        <w:w w:val="96"/>
        <w:lang w:val="en-US" w:eastAsia="en-US" w:bidi="ar-SA"/>
      </w:rPr>
    </w:lvl>
    <w:lvl w:ilvl="1" w:tplc="5768A8D0">
      <w:numFmt w:val="bullet"/>
      <w:lvlText w:val=""/>
      <w:lvlJc w:val="left"/>
      <w:pPr>
        <w:ind w:left="1297" w:hanging="360"/>
      </w:pPr>
      <w:rPr>
        <w:rFonts w:ascii="Symbol" w:eastAsia="Symbol" w:hAnsi="Symbol" w:cs="Symbol" w:hint="default"/>
        <w:b w:val="0"/>
        <w:bCs w:val="0"/>
        <w:i w:val="0"/>
        <w:iCs w:val="0"/>
        <w:color w:val="010202"/>
        <w:w w:val="100"/>
        <w:sz w:val="20"/>
        <w:szCs w:val="20"/>
        <w:lang w:val="en-US" w:eastAsia="en-US" w:bidi="ar-SA"/>
      </w:rPr>
    </w:lvl>
    <w:lvl w:ilvl="2" w:tplc="9F003B58">
      <w:numFmt w:val="bullet"/>
      <w:lvlText w:val=""/>
      <w:lvlJc w:val="left"/>
      <w:pPr>
        <w:ind w:left="2017" w:hanging="360"/>
      </w:pPr>
      <w:rPr>
        <w:rFonts w:ascii="Symbol" w:eastAsia="Symbol" w:hAnsi="Symbol" w:cs="Symbol" w:hint="default"/>
        <w:b w:val="0"/>
        <w:bCs w:val="0"/>
        <w:i w:val="0"/>
        <w:iCs w:val="0"/>
        <w:color w:val="010202"/>
        <w:w w:val="100"/>
        <w:sz w:val="20"/>
        <w:szCs w:val="20"/>
        <w:lang w:val="en-US" w:eastAsia="en-US" w:bidi="ar-SA"/>
      </w:rPr>
    </w:lvl>
    <w:lvl w:ilvl="3" w:tplc="21FC46B0">
      <w:numFmt w:val="bullet"/>
      <w:lvlText w:val="•"/>
      <w:lvlJc w:val="left"/>
      <w:pPr>
        <w:ind w:left="2060" w:hanging="360"/>
      </w:pPr>
      <w:rPr>
        <w:rFonts w:hint="default"/>
        <w:lang w:val="en-US" w:eastAsia="en-US" w:bidi="ar-SA"/>
      </w:rPr>
    </w:lvl>
    <w:lvl w:ilvl="4" w:tplc="21D67E08">
      <w:numFmt w:val="bullet"/>
      <w:lvlText w:val="•"/>
      <w:lvlJc w:val="left"/>
      <w:pPr>
        <w:ind w:left="3368" w:hanging="360"/>
      </w:pPr>
      <w:rPr>
        <w:rFonts w:hint="default"/>
        <w:lang w:val="en-US" w:eastAsia="en-US" w:bidi="ar-SA"/>
      </w:rPr>
    </w:lvl>
    <w:lvl w:ilvl="5" w:tplc="85B606E2">
      <w:numFmt w:val="bullet"/>
      <w:lvlText w:val="•"/>
      <w:lvlJc w:val="left"/>
      <w:pPr>
        <w:ind w:left="4677" w:hanging="360"/>
      </w:pPr>
      <w:rPr>
        <w:rFonts w:hint="default"/>
        <w:lang w:val="en-US" w:eastAsia="en-US" w:bidi="ar-SA"/>
      </w:rPr>
    </w:lvl>
    <w:lvl w:ilvl="6" w:tplc="796807D0">
      <w:numFmt w:val="bullet"/>
      <w:lvlText w:val="•"/>
      <w:lvlJc w:val="left"/>
      <w:pPr>
        <w:ind w:left="5985" w:hanging="360"/>
      </w:pPr>
      <w:rPr>
        <w:rFonts w:hint="default"/>
        <w:lang w:val="en-US" w:eastAsia="en-US" w:bidi="ar-SA"/>
      </w:rPr>
    </w:lvl>
    <w:lvl w:ilvl="7" w:tplc="0A26B144">
      <w:numFmt w:val="bullet"/>
      <w:lvlText w:val="•"/>
      <w:lvlJc w:val="left"/>
      <w:pPr>
        <w:ind w:left="7294" w:hanging="360"/>
      </w:pPr>
      <w:rPr>
        <w:rFonts w:hint="default"/>
        <w:lang w:val="en-US" w:eastAsia="en-US" w:bidi="ar-SA"/>
      </w:rPr>
    </w:lvl>
    <w:lvl w:ilvl="8" w:tplc="F2CAC5E0">
      <w:numFmt w:val="bullet"/>
      <w:lvlText w:val="•"/>
      <w:lvlJc w:val="left"/>
      <w:pPr>
        <w:ind w:left="8602" w:hanging="360"/>
      </w:pPr>
      <w:rPr>
        <w:rFonts w:hint="default"/>
        <w:lang w:val="en-US" w:eastAsia="en-US" w:bidi="ar-SA"/>
      </w:rPr>
    </w:lvl>
  </w:abstractNum>
  <w:abstractNum w:abstractNumId="12" w15:restartNumberingAfterBreak="0">
    <w:nsid w:val="40BA70F9"/>
    <w:multiLevelType w:val="hybridMultilevel"/>
    <w:tmpl w:val="832C9702"/>
    <w:lvl w:ilvl="0" w:tplc="C658AC6A">
      <w:numFmt w:val="bullet"/>
      <w:lvlText w:val=""/>
      <w:lvlJc w:val="left"/>
      <w:pPr>
        <w:ind w:left="1095" w:hanging="360"/>
      </w:pPr>
      <w:rPr>
        <w:rFonts w:ascii="Symbol" w:eastAsia="Symbol" w:hAnsi="Symbol" w:cs="Symbol" w:hint="default"/>
        <w:b w:val="0"/>
        <w:bCs w:val="0"/>
        <w:i w:val="0"/>
        <w:iCs w:val="0"/>
        <w:w w:val="100"/>
        <w:sz w:val="23"/>
        <w:szCs w:val="23"/>
        <w:lang w:val="en-US" w:eastAsia="en-US" w:bidi="ar-SA"/>
      </w:rPr>
    </w:lvl>
    <w:lvl w:ilvl="1" w:tplc="D8828B8C">
      <w:numFmt w:val="bullet"/>
      <w:lvlText w:val="•"/>
      <w:lvlJc w:val="left"/>
      <w:pPr>
        <w:ind w:left="2070" w:hanging="360"/>
      </w:pPr>
      <w:rPr>
        <w:rFonts w:hint="default"/>
        <w:lang w:val="en-US" w:eastAsia="en-US" w:bidi="ar-SA"/>
      </w:rPr>
    </w:lvl>
    <w:lvl w:ilvl="2" w:tplc="086A4670">
      <w:numFmt w:val="bullet"/>
      <w:lvlText w:val="•"/>
      <w:lvlJc w:val="left"/>
      <w:pPr>
        <w:ind w:left="3040" w:hanging="360"/>
      </w:pPr>
      <w:rPr>
        <w:rFonts w:hint="default"/>
        <w:lang w:val="en-US" w:eastAsia="en-US" w:bidi="ar-SA"/>
      </w:rPr>
    </w:lvl>
    <w:lvl w:ilvl="3" w:tplc="8592A076">
      <w:numFmt w:val="bullet"/>
      <w:lvlText w:val="•"/>
      <w:lvlJc w:val="left"/>
      <w:pPr>
        <w:ind w:left="4010" w:hanging="360"/>
      </w:pPr>
      <w:rPr>
        <w:rFonts w:hint="default"/>
        <w:lang w:val="en-US" w:eastAsia="en-US" w:bidi="ar-SA"/>
      </w:rPr>
    </w:lvl>
    <w:lvl w:ilvl="4" w:tplc="63FE9598">
      <w:numFmt w:val="bullet"/>
      <w:lvlText w:val="•"/>
      <w:lvlJc w:val="left"/>
      <w:pPr>
        <w:ind w:left="4980" w:hanging="360"/>
      </w:pPr>
      <w:rPr>
        <w:rFonts w:hint="default"/>
        <w:lang w:val="en-US" w:eastAsia="en-US" w:bidi="ar-SA"/>
      </w:rPr>
    </w:lvl>
    <w:lvl w:ilvl="5" w:tplc="5F501CB4">
      <w:numFmt w:val="bullet"/>
      <w:lvlText w:val="•"/>
      <w:lvlJc w:val="left"/>
      <w:pPr>
        <w:ind w:left="5950" w:hanging="360"/>
      </w:pPr>
      <w:rPr>
        <w:rFonts w:hint="default"/>
        <w:lang w:val="en-US" w:eastAsia="en-US" w:bidi="ar-SA"/>
      </w:rPr>
    </w:lvl>
    <w:lvl w:ilvl="6" w:tplc="A84AA732">
      <w:numFmt w:val="bullet"/>
      <w:lvlText w:val="•"/>
      <w:lvlJc w:val="left"/>
      <w:pPr>
        <w:ind w:left="6920" w:hanging="360"/>
      </w:pPr>
      <w:rPr>
        <w:rFonts w:hint="default"/>
        <w:lang w:val="en-US" w:eastAsia="en-US" w:bidi="ar-SA"/>
      </w:rPr>
    </w:lvl>
    <w:lvl w:ilvl="7" w:tplc="BD947D72">
      <w:numFmt w:val="bullet"/>
      <w:lvlText w:val="•"/>
      <w:lvlJc w:val="left"/>
      <w:pPr>
        <w:ind w:left="7890" w:hanging="360"/>
      </w:pPr>
      <w:rPr>
        <w:rFonts w:hint="default"/>
        <w:lang w:val="en-US" w:eastAsia="en-US" w:bidi="ar-SA"/>
      </w:rPr>
    </w:lvl>
    <w:lvl w:ilvl="8" w:tplc="E3AE26AC">
      <w:numFmt w:val="bullet"/>
      <w:lvlText w:val="•"/>
      <w:lvlJc w:val="left"/>
      <w:pPr>
        <w:ind w:left="8860" w:hanging="360"/>
      </w:pPr>
      <w:rPr>
        <w:rFonts w:hint="default"/>
        <w:lang w:val="en-US" w:eastAsia="en-US" w:bidi="ar-SA"/>
      </w:rPr>
    </w:lvl>
  </w:abstractNum>
  <w:abstractNum w:abstractNumId="13" w15:restartNumberingAfterBreak="0">
    <w:nsid w:val="41D6018A"/>
    <w:multiLevelType w:val="hybridMultilevel"/>
    <w:tmpl w:val="B068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C5BA4"/>
    <w:multiLevelType w:val="hybridMultilevel"/>
    <w:tmpl w:val="E0E69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074C4"/>
    <w:multiLevelType w:val="hybridMultilevel"/>
    <w:tmpl w:val="A2BECDA4"/>
    <w:lvl w:ilvl="0" w:tplc="BB424FC4">
      <w:start w:val="4"/>
      <w:numFmt w:val="decimal"/>
      <w:lvlText w:val="%1)"/>
      <w:lvlJc w:val="left"/>
      <w:pPr>
        <w:ind w:left="381" w:hanging="284"/>
      </w:pPr>
      <w:rPr>
        <w:rFonts w:ascii="IBM Plex Sans Medium" w:eastAsia="IBM Plex Sans Medium" w:hAnsi="IBM Plex Sans Medium" w:cs="IBM Plex Sans Medium" w:hint="default"/>
        <w:b w:val="0"/>
        <w:bCs w:val="0"/>
        <w:i w:val="0"/>
        <w:iCs w:val="0"/>
        <w:w w:val="100"/>
        <w:sz w:val="24"/>
        <w:szCs w:val="24"/>
        <w:lang w:val="en-US" w:eastAsia="en-US" w:bidi="ar-SA"/>
      </w:rPr>
    </w:lvl>
    <w:lvl w:ilvl="1" w:tplc="7916E714">
      <w:numFmt w:val="bullet"/>
      <w:lvlText w:val=""/>
      <w:lvlJc w:val="left"/>
      <w:pPr>
        <w:ind w:left="1101" w:hanging="360"/>
      </w:pPr>
      <w:rPr>
        <w:rFonts w:ascii="Symbol" w:eastAsia="Symbol" w:hAnsi="Symbol" w:cs="Symbol" w:hint="default"/>
        <w:w w:val="100"/>
        <w:lang w:val="en-US" w:eastAsia="en-US" w:bidi="ar-SA"/>
      </w:rPr>
    </w:lvl>
    <w:lvl w:ilvl="2" w:tplc="883AB778">
      <w:numFmt w:val="bullet"/>
      <w:lvlText w:val="•"/>
      <w:lvlJc w:val="left"/>
      <w:pPr>
        <w:ind w:left="1480" w:hanging="360"/>
      </w:pPr>
      <w:rPr>
        <w:rFonts w:hint="default"/>
        <w:lang w:val="en-US" w:eastAsia="en-US" w:bidi="ar-SA"/>
      </w:rPr>
    </w:lvl>
    <w:lvl w:ilvl="3" w:tplc="FA345F84">
      <w:numFmt w:val="bullet"/>
      <w:lvlText w:val="•"/>
      <w:lvlJc w:val="left"/>
      <w:pPr>
        <w:ind w:left="2752" w:hanging="360"/>
      </w:pPr>
      <w:rPr>
        <w:rFonts w:hint="default"/>
        <w:lang w:val="en-US" w:eastAsia="en-US" w:bidi="ar-SA"/>
      </w:rPr>
    </w:lvl>
    <w:lvl w:ilvl="4" w:tplc="A5A8A59A">
      <w:numFmt w:val="bullet"/>
      <w:lvlText w:val="•"/>
      <w:lvlJc w:val="left"/>
      <w:pPr>
        <w:ind w:left="4025" w:hanging="360"/>
      </w:pPr>
      <w:rPr>
        <w:rFonts w:hint="default"/>
        <w:lang w:val="en-US" w:eastAsia="en-US" w:bidi="ar-SA"/>
      </w:rPr>
    </w:lvl>
    <w:lvl w:ilvl="5" w:tplc="73FA9C6C">
      <w:numFmt w:val="bullet"/>
      <w:lvlText w:val="•"/>
      <w:lvlJc w:val="left"/>
      <w:pPr>
        <w:ind w:left="5297" w:hanging="360"/>
      </w:pPr>
      <w:rPr>
        <w:rFonts w:hint="default"/>
        <w:lang w:val="en-US" w:eastAsia="en-US" w:bidi="ar-SA"/>
      </w:rPr>
    </w:lvl>
    <w:lvl w:ilvl="6" w:tplc="7ABACBF4">
      <w:numFmt w:val="bullet"/>
      <w:lvlText w:val="•"/>
      <w:lvlJc w:val="left"/>
      <w:pPr>
        <w:ind w:left="6570" w:hanging="360"/>
      </w:pPr>
      <w:rPr>
        <w:rFonts w:hint="default"/>
        <w:lang w:val="en-US" w:eastAsia="en-US" w:bidi="ar-SA"/>
      </w:rPr>
    </w:lvl>
    <w:lvl w:ilvl="7" w:tplc="F37210A4">
      <w:numFmt w:val="bullet"/>
      <w:lvlText w:val="•"/>
      <w:lvlJc w:val="left"/>
      <w:pPr>
        <w:ind w:left="7842" w:hanging="360"/>
      </w:pPr>
      <w:rPr>
        <w:rFonts w:hint="default"/>
        <w:lang w:val="en-US" w:eastAsia="en-US" w:bidi="ar-SA"/>
      </w:rPr>
    </w:lvl>
    <w:lvl w:ilvl="8" w:tplc="DAD4B78A">
      <w:numFmt w:val="bullet"/>
      <w:lvlText w:val="•"/>
      <w:lvlJc w:val="left"/>
      <w:pPr>
        <w:ind w:left="9115" w:hanging="360"/>
      </w:pPr>
      <w:rPr>
        <w:rFonts w:hint="default"/>
        <w:lang w:val="en-US" w:eastAsia="en-US" w:bidi="ar-SA"/>
      </w:rPr>
    </w:lvl>
  </w:abstractNum>
  <w:abstractNum w:abstractNumId="16" w15:restartNumberingAfterBreak="0">
    <w:nsid w:val="489F4E6F"/>
    <w:multiLevelType w:val="hybridMultilevel"/>
    <w:tmpl w:val="B6F0B59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831D9B"/>
    <w:multiLevelType w:val="hybridMultilevel"/>
    <w:tmpl w:val="B2FE2C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DA7D87"/>
    <w:multiLevelType w:val="hybridMultilevel"/>
    <w:tmpl w:val="011008A4"/>
    <w:lvl w:ilvl="0" w:tplc="3B3CE160">
      <w:start w:val="1"/>
      <w:numFmt w:val="upperRoman"/>
      <w:lvlText w:val="%1."/>
      <w:lvlJc w:val="left"/>
      <w:pPr>
        <w:ind w:left="720" w:hanging="360"/>
      </w:pPr>
      <w:rPr>
        <w:rFonts w:hint="default"/>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761FC"/>
    <w:multiLevelType w:val="hybridMultilevel"/>
    <w:tmpl w:val="DBFE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16F6B"/>
    <w:multiLevelType w:val="hybridMultilevel"/>
    <w:tmpl w:val="94FE7272"/>
    <w:lvl w:ilvl="0" w:tplc="62BC4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A7555"/>
    <w:multiLevelType w:val="hybridMultilevel"/>
    <w:tmpl w:val="1AE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0D1C2F"/>
    <w:multiLevelType w:val="hybridMultilevel"/>
    <w:tmpl w:val="4DB48ACA"/>
    <w:lvl w:ilvl="0" w:tplc="E43C91D8">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12307"/>
    <w:multiLevelType w:val="hybridMultilevel"/>
    <w:tmpl w:val="EDA21062"/>
    <w:lvl w:ilvl="0" w:tplc="D9201964">
      <w:numFmt w:val="bullet"/>
      <w:lvlText w:val=""/>
      <w:lvlJc w:val="left"/>
      <w:pPr>
        <w:ind w:left="1094" w:hanging="360"/>
      </w:pPr>
      <w:rPr>
        <w:rFonts w:ascii="Symbol" w:eastAsia="Symbol" w:hAnsi="Symbol" w:cs="Symbol" w:hint="default"/>
        <w:b w:val="0"/>
        <w:bCs w:val="0"/>
        <w:i w:val="0"/>
        <w:iCs w:val="0"/>
        <w:w w:val="100"/>
        <w:sz w:val="23"/>
        <w:szCs w:val="23"/>
        <w:lang w:val="en-US" w:eastAsia="en-US" w:bidi="ar-SA"/>
      </w:rPr>
    </w:lvl>
    <w:lvl w:ilvl="1" w:tplc="69FC484E">
      <w:numFmt w:val="bullet"/>
      <w:lvlText w:val="•"/>
      <w:lvlJc w:val="left"/>
      <w:pPr>
        <w:ind w:left="2070" w:hanging="360"/>
      </w:pPr>
      <w:rPr>
        <w:rFonts w:hint="default"/>
        <w:lang w:val="en-US" w:eastAsia="en-US" w:bidi="ar-SA"/>
      </w:rPr>
    </w:lvl>
    <w:lvl w:ilvl="2" w:tplc="62B40990">
      <w:numFmt w:val="bullet"/>
      <w:lvlText w:val="•"/>
      <w:lvlJc w:val="left"/>
      <w:pPr>
        <w:ind w:left="3040" w:hanging="360"/>
      </w:pPr>
      <w:rPr>
        <w:rFonts w:hint="default"/>
        <w:lang w:val="en-US" w:eastAsia="en-US" w:bidi="ar-SA"/>
      </w:rPr>
    </w:lvl>
    <w:lvl w:ilvl="3" w:tplc="4F8C3CC2">
      <w:numFmt w:val="bullet"/>
      <w:lvlText w:val="•"/>
      <w:lvlJc w:val="left"/>
      <w:pPr>
        <w:ind w:left="4010" w:hanging="360"/>
      </w:pPr>
      <w:rPr>
        <w:rFonts w:hint="default"/>
        <w:lang w:val="en-US" w:eastAsia="en-US" w:bidi="ar-SA"/>
      </w:rPr>
    </w:lvl>
    <w:lvl w:ilvl="4" w:tplc="5B22A93C">
      <w:numFmt w:val="bullet"/>
      <w:lvlText w:val="•"/>
      <w:lvlJc w:val="left"/>
      <w:pPr>
        <w:ind w:left="4980" w:hanging="360"/>
      </w:pPr>
      <w:rPr>
        <w:rFonts w:hint="default"/>
        <w:lang w:val="en-US" w:eastAsia="en-US" w:bidi="ar-SA"/>
      </w:rPr>
    </w:lvl>
    <w:lvl w:ilvl="5" w:tplc="F4842A04">
      <w:numFmt w:val="bullet"/>
      <w:lvlText w:val="•"/>
      <w:lvlJc w:val="left"/>
      <w:pPr>
        <w:ind w:left="5950" w:hanging="360"/>
      </w:pPr>
      <w:rPr>
        <w:rFonts w:hint="default"/>
        <w:lang w:val="en-US" w:eastAsia="en-US" w:bidi="ar-SA"/>
      </w:rPr>
    </w:lvl>
    <w:lvl w:ilvl="6" w:tplc="29201D52">
      <w:numFmt w:val="bullet"/>
      <w:lvlText w:val="•"/>
      <w:lvlJc w:val="left"/>
      <w:pPr>
        <w:ind w:left="6920" w:hanging="360"/>
      </w:pPr>
      <w:rPr>
        <w:rFonts w:hint="default"/>
        <w:lang w:val="en-US" w:eastAsia="en-US" w:bidi="ar-SA"/>
      </w:rPr>
    </w:lvl>
    <w:lvl w:ilvl="7" w:tplc="59F6C15C">
      <w:numFmt w:val="bullet"/>
      <w:lvlText w:val="•"/>
      <w:lvlJc w:val="left"/>
      <w:pPr>
        <w:ind w:left="7890" w:hanging="360"/>
      </w:pPr>
      <w:rPr>
        <w:rFonts w:hint="default"/>
        <w:lang w:val="en-US" w:eastAsia="en-US" w:bidi="ar-SA"/>
      </w:rPr>
    </w:lvl>
    <w:lvl w:ilvl="8" w:tplc="9FB08BDC">
      <w:numFmt w:val="bullet"/>
      <w:lvlText w:val="•"/>
      <w:lvlJc w:val="left"/>
      <w:pPr>
        <w:ind w:left="8860" w:hanging="360"/>
      </w:pPr>
      <w:rPr>
        <w:rFonts w:hint="default"/>
        <w:lang w:val="en-US" w:eastAsia="en-US" w:bidi="ar-SA"/>
      </w:rPr>
    </w:lvl>
  </w:abstractNum>
  <w:num w:numId="1" w16cid:durableId="607810846">
    <w:abstractNumId w:val="18"/>
  </w:num>
  <w:num w:numId="2" w16cid:durableId="1483353775">
    <w:abstractNumId w:val="10"/>
  </w:num>
  <w:num w:numId="3" w16cid:durableId="1935698408">
    <w:abstractNumId w:val="14"/>
  </w:num>
  <w:num w:numId="4" w16cid:durableId="6563788">
    <w:abstractNumId w:val="8"/>
  </w:num>
  <w:num w:numId="5" w16cid:durableId="187989618">
    <w:abstractNumId w:val="1"/>
  </w:num>
  <w:num w:numId="6" w16cid:durableId="1800494161">
    <w:abstractNumId w:val="13"/>
  </w:num>
  <w:num w:numId="7" w16cid:durableId="2047951244">
    <w:abstractNumId w:val="4"/>
  </w:num>
  <w:num w:numId="8" w16cid:durableId="1904634918">
    <w:abstractNumId w:val="5"/>
  </w:num>
  <w:num w:numId="9" w16cid:durableId="680737334">
    <w:abstractNumId w:val="7"/>
  </w:num>
  <w:num w:numId="10" w16cid:durableId="241332721">
    <w:abstractNumId w:val="6"/>
  </w:num>
  <w:num w:numId="11" w16cid:durableId="110320721">
    <w:abstractNumId w:val="17"/>
  </w:num>
  <w:num w:numId="12" w16cid:durableId="1236892501">
    <w:abstractNumId w:val="11"/>
  </w:num>
  <w:num w:numId="13" w16cid:durableId="1565145561">
    <w:abstractNumId w:val="3"/>
  </w:num>
  <w:num w:numId="14" w16cid:durableId="1080100469">
    <w:abstractNumId w:val="16"/>
  </w:num>
  <w:num w:numId="15" w16cid:durableId="747269046">
    <w:abstractNumId w:val="0"/>
  </w:num>
  <w:num w:numId="16" w16cid:durableId="199587545">
    <w:abstractNumId w:val="9"/>
  </w:num>
  <w:num w:numId="17" w16cid:durableId="1595165975">
    <w:abstractNumId w:val="20"/>
  </w:num>
  <w:num w:numId="18" w16cid:durableId="1242258077">
    <w:abstractNumId w:val="15"/>
  </w:num>
  <w:num w:numId="19" w16cid:durableId="1466043565">
    <w:abstractNumId w:val="19"/>
  </w:num>
  <w:num w:numId="20" w16cid:durableId="2014069679">
    <w:abstractNumId w:val="22"/>
  </w:num>
  <w:num w:numId="21" w16cid:durableId="2074309651">
    <w:abstractNumId w:val="23"/>
  </w:num>
  <w:num w:numId="22" w16cid:durableId="1326086281">
    <w:abstractNumId w:val="2"/>
  </w:num>
  <w:num w:numId="23" w16cid:durableId="507250674">
    <w:abstractNumId w:val="12"/>
  </w:num>
  <w:num w:numId="24" w16cid:durableId="3704998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9E"/>
    <w:rsid w:val="00024CEC"/>
    <w:rsid w:val="00035EB1"/>
    <w:rsid w:val="00046A1E"/>
    <w:rsid w:val="00065CC4"/>
    <w:rsid w:val="00080C74"/>
    <w:rsid w:val="00082C63"/>
    <w:rsid w:val="000A1A86"/>
    <w:rsid w:val="000B2EB3"/>
    <w:rsid w:val="000D711E"/>
    <w:rsid w:val="000D74FE"/>
    <w:rsid w:val="00102CFD"/>
    <w:rsid w:val="00113DB5"/>
    <w:rsid w:val="00116329"/>
    <w:rsid w:val="001351CF"/>
    <w:rsid w:val="0013768E"/>
    <w:rsid w:val="00151DEC"/>
    <w:rsid w:val="001609E6"/>
    <w:rsid w:val="001657A1"/>
    <w:rsid w:val="00166595"/>
    <w:rsid w:val="00171516"/>
    <w:rsid w:val="00177240"/>
    <w:rsid w:val="0017773B"/>
    <w:rsid w:val="00190A6B"/>
    <w:rsid w:val="00195617"/>
    <w:rsid w:val="001B27CA"/>
    <w:rsid w:val="001C48E8"/>
    <w:rsid w:val="001C7B5F"/>
    <w:rsid w:val="001D3408"/>
    <w:rsid w:val="001E530B"/>
    <w:rsid w:val="00210132"/>
    <w:rsid w:val="00212488"/>
    <w:rsid w:val="002224AD"/>
    <w:rsid w:val="00235B5F"/>
    <w:rsid w:val="00236C4E"/>
    <w:rsid w:val="00244ED0"/>
    <w:rsid w:val="00257B88"/>
    <w:rsid w:val="00292D88"/>
    <w:rsid w:val="002B1771"/>
    <w:rsid w:val="002B7448"/>
    <w:rsid w:val="002C13A0"/>
    <w:rsid w:val="002E3401"/>
    <w:rsid w:val="002E4764"/>
    <w:rsid w:val="002F56EE"/>
    <w:rsid w:val="002F7B2D"/>
    <w:rsid w:val="003038C6"/>
    <w:rsid w:val="0033498D"/>
    <w:rsid w:val="00335F92"/>
    <w:rsid w:val="00343625"/>
    <w:rsid w:val="003451F5"/>
    <w:rsid w:val="00354998"/>
    <w:rsid w:val="00361108"/>
    <w:rsid w:val="00363729"/>
    <w:rsid w:val="00371DDE"/>
    <w:rsid w:val="00377D7D"/>
    <w:rsid w:val="003804DD"/>
    <w:rsid w:val="00395345"/>
    <w:rsid w:val="0039706A"/>
    <w:rsid w:val="003C184A"/>
    <w:rsid w:val="003D0B5C"/>
    <w:rsid w:val="00400412"/>
    <w:rsid w:val="00413510"/>
    <w:rsid w:val="00446AB4"/>
    <w:rsid w:val="00466BDE"/>
    <w:rsid w:val="004735E9"/>
    <w:rsid w:val="00491AA6"/>
    <w:rsid w:val="004B0ECC"/>
    <w:rsid w:val="004D4C03"/>
    <w:rsid w:val="004E2E45"/>
    <w:rsid w:val="004E3971"/>
    <w:rsid w:val="004F4DC9"/>
    <w:rsid w:val="0050627D"/>
    <w:rsid w:val="00507420"/>
    <w:rsid w:val="005176AB"/>
    <w:rsid w:val="00546B16"/>
    <w:rsid w:val="00556B38"/>
    <w:rsid w:val="0056328C"/>
    <w:rsid w:val="005A6964"/>
    <w:rsid w:val="005D4A1C"/>
    <w:rsid w:val="005E655E"/>
    <w:rsid w:val="005E77E8"/>
    <w:rsid w:val="005F0F3C"/>
    <w:rsid w:val="006103BA"/>
    <w:rsid w:val="00611F27"/>
    <w:rsid w:val="0061205B"/>
    <w:rsid w:val="006236BB"/>
    <w:rsid w:val="00631F15"/>
    <w:rsid w:val="00654643"/>
    <w:rsid w:val="00654995"/>
    <w:rsid w:val="00663C71"/>
    <w:rsid w:val="00671D3A"/>
    <w:rsid w:val="00674C86"/>
    <w:rsid w:val="0067557E"/>
    <w:rsid w:val="00676920"/>
    <w:rsid w:val="00691DFB"/>
    <w:rsid w:val="006A0CCD"/>
    <w:rsid w:val="006C40EF"/>
    <w:rsid w:val="00716178"/>
    <w:rsid w:val="007231E7"/>
    <w:rsid w:val="00727D8E"/>
    <w:rsid w:val="00742BBF"/>
    <w:rsid w:val="007938CF"/>
    <w:rsid w:val="007A4459"/>
    <w:rsid w:val="007A47A4"/>
    <w:rsid w:val="007C576C"/>
    <w:rsid w:val="007F254B"/>
    <w:rsid w:val="0080182A"/>
    <w:rsid w:val="008052BC"/>
    <w:rsid w:val="00810F9A"/>
    <w:rsid w:val="0081779E"/>
    <w:rsid w:val="00822963"/>
    <w:rsid w:val="00824A35"/>
    <w:rsid w:val="00835B4F"/>
    <w:rsid w:val="0085694E"/>
    <w:rsid w:val="00865FEE"/>
    <w:rsid w:val="00870959"/>
    <w:rsid w:val="008723AC"/>
    <w:rsid w:val="00886DB4"/>
    <w:rsid w:val="00890452"/>
    <w:rsid w:val="008A20DE"/>
    <w:rsid w:val="008B4B5B"/>
    <w:rsid w:val="008C58B5"/>
    <w:rsid w:val="008D0955"/>
    <w:rsid w:val="008D1505"/>
    <w:rsid w:val="008D4FDA"/>
    <w:rsid w:val="008E3551"/>
    <w:rsid w:val="008F3D70"/>
    <w:rsid w:val="008F66B7"/>
    <w:rsid w:val="0090225C"/>
    <w:rsid w:val="0090607E"/>
    <w:rsid w:val="00907691"/>
    <w:rsid w:val="00914D5B"/>
    <w:rsid w:val="00915F39"/>
    <w:rsid w:val="00916182"/>
    <w:rsid w:val="00934BFB"/>
    <w:rsid w:val="00953084"/>
    <w:rsid w:val="009649BF"/>
    <w:rsid w:val="00965622"/>
    <w:rsid w:val="00972A9C"/>
    <w:rsid w:val="009857C4"/>
    <w:rsid w:val="00995A1A"/>
    <w:rsid w:val="009A6DCD"/>
    <w:rsid w:val="009B6DC0"/>
    <w:rsid w:val="00A07C84"/>
    <w:rsid w:val="00A132D4"/>
    <w:rsid w:val="00A46201"/>
    <w:rsid w:val="00A61C8A"/>
    <w:rsid w:val="00A66F92"/>
    <w:rsid w:val="00A71A71"/>
    <w:rsid w:val="00A7226A"/>
    <w:rsid w:val="00A8212A"/>
    <w:rsid w:val="00AB48FE"/>
    <w:rsid w:val="00AC2F84"/>
    <w:rsid w:val="00AC4232"/>
    <w:rsid w:val="00AD6AAB"/>
    <w:rsid w:val="00AD6ABC"/>
    <w:rsid w:val="00AF5A98"/>
    <w:rsid w:val="00B14B88"/>
    <w:rsid w:val="00B14BBD"/>
    <w:rsid w:val="00B25034"/>
    <w:rsid w:val="00B50DCC"/>
    <w:rsid w:val="00B64659"/>
    <w:rsid w:val="00B7508F"/>
    <w:rsid w:val="00B828D3"/>
    <w:rsid w:val="00B83BA7"/>
    <w:rsid w:val="00BA1BC0"/>
    <w:rsid w:val="00BA78F9"/>
    <w:rsid w:val="00BB6A7B"/>
    <w:rsid w:val="00BD5B32"/>
    <w:rsid w:val="00BE49E6"/>
    <w:rsid w:val="00BF3425"/>
    <w:rsid w:val="00BF55C2"/>
    <w:rsid w:val="00C318E0"/>
    <w:rsid w:val="00C40D3C"/>
    <w:rsid w:val="00C41331"/>
    <w:rsid w:val="00C66300"/>
    <w:rsid w:val="00C74FA2"/>
    <w:rsid w:val="00C828A5"/>
    <w:rsid w:val="00CA306F"/>
    <w:rsid w:val="00CD7E78"/>
    <w:rsid w:val="00D1070E"/>
    <w:rsid w:val="00D23D65"/>
    <w:rsid w:val="00D43D02"/>
    <w:rsid w:val="00D6025C"/>
    <w:rsid w:val="00DA79EF"/>
    <w:rsid w:val="00DC7580"/>
    <w:rsid w:val="00DD0AA1"/>
    <w:rsid w:val="00DD4B4C"/>
    <w:rsid w:val="00DD5ECB"/>
    <w:rsid w:val="00DE1B1C"/>
    <w:rsid w:val="00DE377C"/>
    <w:rsid w:val="00DF0675"/>
    <w:rsid w:val="00E146B3"/>
    <w:rsid w:val="00E14B5D"/>
    <w:rsid w:val="00E616FC"/>
    <w:rsid w:val="00E71835"/>
    <w:rsid w:val="00E857D0"/>
    <w:rsid w:val="00EC7000"/>
    <w:rsid w:val="00ED478F"/>
    <w:rsid w:val="00F1091B"/>
    <w:rsid w:val="00F117E8"/>
    <w:rsid w:val="00F36633"/>
    <w:rsid w:val="00F37741"/>
    <w:rsid w:val="00F55D9F"/>
    <w:rsid w:val="00F70013"/>
    <w:rsid w:val="00F845FF"/>
    <w:rsid w:val="00FA0CC8"/>
    <w:rsid w:val="00FA349F"/>
    <w:rsid w:val="00FA43DF"/>
    <w:rsid w:val="00FF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60540"/>
  <w15:docId w15:val="{209ECDF7-2D47-4CEC-AE01-5BB4B0C9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9E"/>
  </w:style>
  <w:style w:type="paragraph" w:styleId="Heading1">
    <w:name w:val="heading 1"/>
    <w:basedOn w:val="Normal"/>
    <w:next w:val="Normal"/>
    <w:link w:val="Heading1Char"/>
    <w:uiPriority w:val="9"/>
    <w:qFormat/>
    <w:rsid w:val="00024CEC"/>
    <w:pPr>
      <w:keepNext/>
      <w:keepLines/>
      <w:spacing w:before="240" w:after="0"/>
      <w:outlineLvl w:val="0"/>
    </w:pPr>
    <w:rPr>
      <w:rFonts w:asciiTheme="majorHAnsi" w:eastAsiaTheme="majorEastAsia" w:hAnsiTheme="majorHAnsi" w:cstheme="majorBidi"/>
      <w:b/>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EC"/>
    <w:rPr>
      <w:rFonts w:asciiTheme="majorHAnsi" w:eastAsiaTheme="majorEastAsia" w:hAnsiTheme="majorHAnsi" w:cstheme="majorBidi"/>
      <w:b/>
      <w:sz w:val="24"/>
      <w:szCs w:val="32"/>
      <w:u w:val="single"/>
    </w:rPr>
  </w:style>
  <w:style w:type="paragraph" w:styleId="ListParagraph">
    <w:name w:val="List Paragraph"/>
    <w:basedOn w:val="Normal"/>
    <w:uiPriority w:val="34"/>
    <w:qFormat/>
    <w:rsid w:val="0081779E"/>
    <w:pPr>
      <w:ind w:left="720"/>
      <w:contextualSpacing/>
    </w:pPr>
  </w:style>
  <w:style w:type="character" w:styleId="Hyperlink">
    <w:name w:val="Hyperlink"/>
    <w:basedOn w:val="DefaultParagraphFont"/>
    <w:uiPriority w:val="99"/>
    <w:unhideWhenUsed/>
    <w:rsid w:val="00035EB1"/>
    <w:rPr>
      <w:color w:val="0563C1" w:themeColor="hyperlink"/>
      <w:u w:val="single"/>
    </w:rPr>
  </w:style>
  <w:style w:type="character" w:styleId="UnresolvedMention">
    <w:name w:val="Unresolved Mention"/>
    <w:basedOn w:val="DefaultParagraphFont"/>
    <w:uiPriority w:val="99"/>
    <w:semiHidden/>
    <w:unhideWhenUsed/>
    <w:rsid w:val="00035EB1"/>
    <w:rPr>
      <w:color w:val="605E5C"/>
      <w:shd w:val="clear" w:color="auto" w:fill="E1DFDD"/>
    </w:rPr>
  </w:style>
  <w:style w:type="paragraph" w:styleId="BodyText">
    <w:name w:val="Body Text"/>
    <w:basedOn w:val="Normal"/>
    <w:link w:val="BodyTextChar"/>
    <w:uiPriority w:val="1"/>
    <w:qFormat/>
    <w:rsid w:val="00ED478F"/>
    <w:pPr>
      <w:widowControl w:val="0"/>
      <w:autoSpaceDE w:val="0"/>
      <w:autoSpaceDN w:val="0"/>
      <w:spacing w:after="0" w:line="240" w:lineRule="auto"/>
    </w:pPr>
    <w:rPr>
      <w:rFonts w:ascii="IBM Plex Sans Medium" w:eastAsia="IBM Plex Sans Medium" w:hAnsi="IBM Plex Sans Medium" w:cs="IBM Plex Sans Medium"/>
      <w:sz w:val="24"/>
      <w:szCs w:val="24"/>
    </w:rPr>
  </w:style>
  <w:style w:type="character" w:customStyle="1" w:styleId="BodyTextChar">
    <w:name w:val="Body Text Char"/>
    <w:basedOn w:val="DefaultParagraphFont"/>
    <w:link w:val="BodyText"/>
    <w:uiPriority w:val="1"/>
    <w:rsid w:val="00ED478F"/>
    <w:rPr>
      <w:rFonts w:ascii="IBM Plex Sans Medium" w:eastAsia="IBM Plex Sans Medium" w:hAnsi="IBM Plex Sans Medium" w:cs="IBM Plex Sans Medium"/>
      <w:sz w:val="24"/>
      <w:szCs w:val="24"/>
    </w:rPr>
  </w:style>
  <w:style w:type="paragraph" w:styleId="Header">
    <w:name w:val="header"/>
    <w:basedOn w:val="Normal"/>
    <w:link w:val="HeaderChar"/>
    <w:uiPriority w:val="99"/>
    <w:unhideWhenUsed/>
    <w:rsid w:val="0079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8CF"/>
  </w:style>
  <w:style w:type="paragraph" w:styleId="Footer">
    <w:name w:val="footer"/>
    <w:basedOn w:val="Normal"/>
    <w:link w:val="FooterChar"/>
    <w:uiPriority w:val="99"/>
    <w:unhideWhenUsed/>
    <w:rsid w:val="0079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8CF"/>
  </w:style>
  <w:style w:type="paragraph" w:styleId="Revision">
    <w:name w:val="Revision"/>
    <w:hidden/>
    <w:uiPriority w:val="99"/>
    <w:semiHidden/>
    <w:rsid w:val="00801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59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C9BAF3E9A19A49B31F91A1C036EAC0" ma:contentTypeVersion="4" ma:contentTypeDescription="Create a new document." ma:contentTypeScope="" ma:versionID="937e487c7cceba549ee336d7ef8f916b">
  <xsd:schema xmlns:xsd="http://www.w3.org/2001/XMLSchema" xmlns:xs="http://www.w3.org/2001/XMLSchema" xmlns:p="http://schemas.microsoft.com/office/2006/metadata/properties" xmlns:ns2="5e95e0a4-b71b-4075-9e67-1e5412f76d22" xmlns:ns3="7ff96a04-208b-4518-986a-aa81e7b15b36" targetNamespace="http://schemas.microsoft.com/office/2006/metadata/properties" ma:root="true" ma:fieldsID="f2873e868d41de6897e6c88145d74728" ns2:_="" ns3:_="">
    <xsd:import namespace="5e95e0a4-b71b-4075-9e67-1e5412f76d22"/>
    <xsd:import namespace="7ff96a04-208b-4518-986a-aa81e7b15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5e0a4-b71b-4075-9e67-1e5412f7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f96a04-208b-4518-986a-aa81e7b15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FC068-0003-4E90-A162-9225FB388636}">
  <ds:schemaRefs>
    <ds:schemaRef ds:uri="http://schemas.microsoft.com/sharepoint/v3/contenttype/forms"/>
  </ds:schemaRefs>
</ds:datastoreItem>
</file>

<file path=customXml/itemProps2.xml><?xml version="1.0" encoding="utf-8"?>
<ds:datastoreItem xmlns:ds="http://schemas.openxmlformats.org/officeDocument/2006/customXml" ds:itemID="{D13724AA-8892-4BB9-8D49-72DA6CF1E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00CF6-A170-4522-859E-97FF7DA81C92}">
  <ds:schemaRefs>
    <ds:schemaRef ds:uri="http://schemas.openxmlformats.org/officeDocument/2006/bibliography"/>
  </ds:schemaRefs>
</ds:datastoreItem>
</file>

<file path=customXml/itemProps4.xml><?xml version="1.0" encoding="utf-8"?>
<ds:datastoreItem xmlns:ds="http://schemas.openxmlformats.org/officeDocument/2006/customXml" ds:itemID="{02A68E3B-978C-40F8-9DE1-FCC6DD6C2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5e0a4-b71b-4075-9e67-1e5412f76d22"/>
    <ds:schemaRef ds:uri="7ff96a04-208b-4518-986a-aa81e7b15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 Handy</dc:creator>
  <cp:keywords/>
  <dc:description/>
  <cp:lastModifiedBy>Peter P. Handy</cp:lastModifiedBy>
  <cp:revision>4</cp:revision>
  <cp:lastPrinted>2022-04-12T22:12:00Z</cp:lastPrinted>
  <dcterms:created xsi:type="dcterms:W3CDTF">2022-10-25T22:45:00Z</dcterms:created>
  <dcterms:modified xsi:type="dcterms:W3CDTF">2022-10-25T22:54:00Z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0x01010041C9BAF3E9A19A49B31F91A1C036EAC0</vt:lpwstr>
  </property>
</Properties>
</file>